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74A1" w14:textId="77777777" w:rsidR="005840E6" w:rsidRDefault="005840E6" w:rsidP="005840E6">
      <w:pPr>
        <w:pStyle w:val="Title"/>
        <w:suppressLineNumbers/>
        <w:jc w:val="left"/>
        <w:rPr>
          <w:bCs w:val="0"/>
          <w:sz w:val="24"/>
        </w:rPr>
      </w:pPr>
      <w:bookmarkStart w:id="0" w:name="_Hlk515359109"/>
      <w:bookmarkStart w:id="1" w:name="_Toc301773537"/>
      <w:bookmarkStart w:id="2" w:name="_Toc301773708"/>
      <w:bookmarkStart w:id="3" w:name="_Toc301773938"/>
      <w:bookmarkStart w:id="4" w:name="_Toc301774070"/>
      <w:bookmarkStart w:id="5" w:name="_Hlk65077192"/>
      <w:r>
        <w:rPr>
          <w:bCs w:val="0"/>
          <w:sz w:val="24"/>
        </w:rPr>
        <w:t>Instructions for Completing the Report</w:t>
      </w:r>
    </w:p>
    <w:p w14:paraId="630B0E71" w14:textId="77777777" w:rsidR="005840E6" w:rsidRDefault="005840E6" w:rsidP="005840E6">
      <w:pPr>
        <w:pStyle w:val="Title"/>
        <w:suppressLineNumbers/>
        <w:jc w:val="left"/>
        <w:rPr>
          <w:bCs w:val="0"/>
          <w:sz w:val="24"/>
        </w:rPr>
      </w:pPr>
    </w:p>
    <w:p w14:paraId="3A35E99B" w14:textId="77777777" w:rsidR="005840E6" w:rsidRPr="003B61F5" w:rsidRDefault="005840E6" w:rsidP="005840E6">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414FB002" w14:textId="77777777" w:rsidR="005840E6" w:rsidRPr="003B61F5" w:rsidRDefault="005840E6" w:rsidP="005840E6">
      <w:pPr>
        <w:numPr>
          <w:ilvl w:val="0"/>
          <w:numId w:val="118"/>
        </w:numPr>
        <w:suppressLineNumbers/>
        <w:spacing w:after="0"/>
        <w:ind w:left="1080"/>
        <w:contextualSpacing/>
        <w:rPr>
          <w:rFonts w:eastAsia="Times New Roman"/>
          <w:szCs w:val="24"/>
        </w:rPr>
      </w:pPr>
      <w:r w:rsidRPr="003B61F5">
        <w:rPr>
          <w:rFonts w:eastAsia="Times New Roman"/>
          <w:szCs w:val="24"/>
        </w:rPr>
        <w:t>Express regional support as written</w:t>
      </w:r>
    </w:p>
    <w:p w14:paraId="29200842" w14:textId="77777777" w:rsidR="005840E6" w:rsidRPr="003B61F5" w:rsidRDefault="005840E6" w:rsidP="005840E6">
      <w:pPr>
        <w:numPr>
          <w:ilvl w:val="0"/>
          <w:numId w:val="118"/>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4CE9830C" w14:textId="77777777" w:rsidR="005840E6" w:rsidRPr="003B61F5" w:rsidRDefault="005840E6" w:rsidP="005840E6">
      <w:pPr>
        <w:numPr>
          <w:ilvl w:val="0"/>
          <w:numId w:val="118"/>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3555509B" w14:textId="77777777" w:rsidR="005840E6" w:rsidRPr="003B61F5" w:rsidRDefault="005840E6" w:rsidP="005840E6">
      <w:pPr>
        <w:numPr>
          <w:ilvl w:val="0"/>
          <w:numId w:val="118"/>
        </w:numPr>
        <w:suppressLineNumbers/>
        <w:spacing w:after="0"/>
        <w:ind w:left="1080"/>
        <w:contextualSpacing/>
        <w:rPr>
          <w:rFonts w:eastAsia="Times New Roman"/>
          <w:szCs w:val="24"/>
        </w:rPr>
      </w:pPr>
      <w:r w:rsidRPr="003B61F5">
        <w:rPr>
          <w:rFonts w:eastAsia="Times New Roman"/>
          <w:szCs w:val="24"/>
        </w:rPr>
        <w:t>Take no regional position on the item.</w:t>
      </w:r>
    </w:p>
    <w:p w14:paraId="25021DB5" w14:textId="77777777" w:rsidR="005840E6" w:rsidRPr="003B61F5" w:rsidRDefault="005840E6" w:rsidP="005840E6">
      <w:pPr>
        <w:suppressLineNumbers/>
        <w:spacing w:after="0"/>
        <w:rPr>
          <w:rFonts w:eastAsia="Times New Roman"/>
          <w:szCs w:val="24"/>
        </w:rPr>
      </w:pPr>
    </w:p>
    <w:p w14:paraId="5D3A6299" w14:textId="77777777" w:rsidR="005840E6" w:rsidRPr="003B61F5" w:rsidRDefault="005840E6" w:rsidP="005840E6">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23E56A1D" w14:textId="77777777" w:rsidR="005840E6" w:rsidRPr="003B61F5" w:rsidRDefault="005840E6" w:rsidP="005840E6">
      <w:pPr>
        <w:numPr>
          <w:ilvl w:val="0"/>
          <w:numId w:val="119"/>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3324AEE8" w14:textId="77777777" w:rsidR="005840E6" w:rsidRPr="003B61F5" w:rsidRDefault="005840E6" w:rsidP="005840E6">
      <w:pPr>
        <w:numPr>
          <w:ilvl w:val="0"/>
          <w:numId w:val="119"/>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2156C1FD" w14:textId="77777777" w:rsidR="005840E6" w:rsidRPr="003B61F5" w:rsidRDefault="005840E6" w:rsidP="005840E6">
      <w:pPr>
        <w:numPr>
          <w:ilvl w:val="0"/>
          <w:numId w:val="119"/>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185CDA3C" w14:textId="77777777" w:rsidR="005840E6" w:rsidRPr="003B61F5" w:rsidRDefault="005840E6" w:rsidP="005840E6">
      <w:pPr>
        <w:suppressLineNumbers/>
        <w:spacing w:after="0"/>
        <w:rPr>
          <w:rFonts w:eastAsia="Times New Roman"/>
          <w:szCs w:val="24"/>
        </w:rPr>
      </w:pPr>
    </w:p>
    <w:p w14:paraId="3D2CE2AC" w14:textId="77777777" w:rsidR="005840E6" w:rsidRPr="003B61F5" w:rsidRDefault="005840E6" w:rsidP="005840E6">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7E00C722" w14:textId="77777777" w:rsidR="005840E6" w:rsidRPr="003B61F5" w:rsidRDefault="005840E6" w:rsidP="005840E6">
      <w:pPr>
        <w:numPr>
          <w:ilvl w:val="0"/>
          <w:numId w:val="120"/>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7EE45DB5" w14:textId="77777777" w:rsidR="005840E6" w:rsidRPr="003B61F5" w:rsidRDefault="005840E6" w:rsidP="005840E6">
      <w:pPr>
        <w:numPr>
          <w:ilvl w:val="0"/>
          <w:numId w:val="120"/>
        </w:numPr>
        <w:suppressLineNumbers/>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19EBDA6C" w14:textId="77777777" w:rsidR="005840E6" w:rsidRPr="003B61F5" w:rsidRDefault="005840E6" w:rsidP="005840E6">
      <w:pPr>
        <w:numPr>
          <w:ilvl w:val="0"/>
          <w:numId w:val="120"/>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82729D8" w14:textId="77777777" w:rsidR="005840E6" w:rsidRDefault="005840E6" w:rsidP="005840E6">
      <w:pPr>
        <w:pStyle w:val="Title"/>
        <w:suppressLineNumbers/>
        <w:jc w:val="left"/>
        <w:rPr>
          <w:bCs w:val="0"/>
          <w:sz w:val="24"/>
        </w:rPr>
      </w:pPr>
    </w:p>
    <w:p w14:paraId="617CF751" w14:textId="77777777" w:rsidR="005840E6" w:rsidRDefault="005840E6" w:rsidP="005840E6">
      <w:pPr>
        <w:pStyle w:val="NoSpacing"/>
        <w:suppressLineNumbers/>
      </w:pPr>
    </w:p>
    <w:p w14:paraId="1228D2F1" w14:textId="77777777" w:rsidR="005840E6" w:rsidRPr="00B4106C" w:rsidRDefault="005840E6" w:rsidP="005840E6">
      <w:pPr>
        <w:pStyle w:val="NoSpacing"/>
        <w:numPr>
          <w:ilvl w:val="0"/>
          <w:numId w:val="117"/>
        </w:numPr>
        <w:suppressLineNumbers/>
        <w:spacing w:after="240"/>
        <w:rPr>
          <w:rFonts w:ascii="Times New Roman" w:hAnsi="Times New Roman"/>
          <w:sz w:val="20"/>
          <w:szCs w:val="20"/>
        </w:rPr>
      </w:pPr>
      <w:r w:rsidRPr="00B4106C">
        <w:rPr>
          <w:rFonts w:ascii="Times New Roman" w:hAnsi="Times New Roman"/>
          <w:sz w:val="20"/>
          <w:szCs w:val="20"/>
        </w:rPr>
        <w:t>Provide the recommendation to NCWM for each item along with comments to appear in NCWM Publication 15.</w:t>
      </w:r>
    </w:p>
    <w:p w14:paraId="43312C56" w14:textId="77777777" w:rsidR="005840E6" w:rsidRPr="00B4106C" w:rsidRDefault="005840E6" w:rsidP="005840E6">
      <w:pPr>
        <w:pStyle w:val="NoSpacing"/>
        <w:numPr>
          <w:ilvl w:val="0"/>
          <w:numId w:val="117"/>
        </w:numPr>
        <w:suppressLineNumbers/>
        <w:spacing w:after="240"/>
        <w:rPr>
          <w:rFonts w:ascii="Times New Roman" w:hAnsi="Times New Roman"/>
          <w:sz w:val="20"/>
          <w:szCs w:val="20"/>
        </w:rPr>
      </w:pPr>
      <w:r w:rsidRPr="00B4106C">
        <w:rPr>
          <w:rFonts w:ascii="Times New Roman" w:hAnsi="Times New Roman"/>
          <w:sz w:val="20"/>
          <w:szCs w:val="20"/>
        </w:rPr>
        <w:t>If your region receives any additional new items after this agenda was distributed, copy an item template and paste as needed at the end of this report to record them.</w:t>
      </w:r>
    </w:p>
    <w:p w14:paraId="507EAF57" w14:textId="77777777" w:rsidR="005840E6" w:rsidRPr="00B4106C" w:rsidRDefault="005840E6" w:rsidP="005840E6">
      <w:pPr>
        <w:pStyle w:val="NoSpacing"/>
        <w:numPr>
          <w:ilvl w:val="0"/>
          <w:numId w:val="117"/>
        </w:numPr>
        <w:suppressLineNumbers/>
        <w:spacing w:after="240"/>
        <w:rPr>
          <w:rFonts w:ascii="Times New Roman" w:hAnsi="Times New Roman"/>
          <w:sz w:val="20"/>
          <w:szCs w:val="20"/>
        </w:rPr>
      </w:pPr>
      <w:r w:rsidRPr="00B4106C">
        <w:rPr>
          <w:rFonts w:ascii="Times New Roman" w:hAnsi="Times New Roman"/>
          <w:sz w:val="20"/>
          <w:szCs w:val="20"/>
        </w:rPr>
        <w:t>You may update the Table of Contents:</w:t>
      </w:r>
    </w:p>
    <w:p w14:paraId="27197D1D" w14:textId="77777777" w:rsidR="005840E6" w:rsidRPr="00B4106C" w:rsidRDefault="005840E6" w:rsidP="005840E6">
      <w:pPr>
        <w:pStyle w:val="NoSpacing"/>
        <w:numPr>
          <w:ilvl w:val="1"/>
          <w:numId w:val="117"/>
        </w:numPr>
        <w:suppressLineNumbers/>
        <w:rPr>
          <w:rFonts w:ascii="Times New Roman" w:hAnsi="Times New Roman"/>
          <w:sz w:val="20"/>
          <w:szCs w:val="20"/>
        </w:rPr>
      </w:pPr>
      <w:r w:rsidRPr="00B4106C">
        <w:rPr>
          <w:rFonts w:ascii="Times New Roman" w:hAnsi="Times New Roman"/>
          <w:sz w:val="20"/>
          <w:szCs w:val="20"/>
        </w:rPr>
        <w:t>Right-click inside the Table of Contents</w:t>
      </w:r>
    </w:p>
    <w:p w14:paraId="17E19994" w14:textId="77777777" w:rsidR="005840E6" w:rsidRPr="00B4106C" w:rsidRDefault="005840E6" w:rsidP="005840E6">
      <w:pPr>
        <w:pStyle w:val="NoSpacing"/>
        <w:numPr>
          <w:ilvl w:val="1"/>
          <w:numId w:val="117"/>
        </w:numPr>
        <w:suppressLineNumbers/>
        <w:rPr>
          <w:rFonts w:ascii="Times New Roman" w:hAnsi="Times New Roman"/>
          <w:sz w:val="20"/>
          <w:szCs w:val="20"/>
        </w:rPr>
      </w:pPr>
      <w:r w:rsidRPr="00B4106C">
        <w:rPr>
          <w:rFonts w:ascii="Times New Roman" w:hAnsi="Times New Roman"/>
          <w:sz w:val="20"/>
          <w:szCs w:val="20"/>
        </w:rPr>
        <w:t>Select “Update Field”</w:t>
      </w:r>
    </w:p>
    <w:p w14:paraId="44CD86A7" w14:textId="77777777" w:rsidR="005840E6" w:rsidRPr="00B4106C" w:rsidRDefault="005840E6" w:rsidP="005840E6">
      <w:pPr>
        <w:pStyle w:val="NoSpacing"/>
        <w:numPr>
          <w:ilvl w:val="1"/>
          <w:numId w:val="117"/>
        </w:numPr>
        <w:suppressLineNumbers/>
        <w:spacing w:after="240"/>
        <w:rPr>
          <w:rFonts w:ascii="Times New Roman" w:hAnsi="Times New Roman"/>
          <w:sz w:val="20"/>
          <w:szCs w:val="20"/>
        </w:rPr>
      </w:pPr>
      <w:r w:rsidRPr="00B4106C">
        <w:rPr>
          <w:rFonts w:ascii="Times New Roman" w:hAnsi="Times New Roman"/>
          <w:sz w:val="20"/>
          <w:szCs w:val="20"/>
        </w:rPr>
        <w:t>If prompted, select “Update entire table”</w:t>
      </w:r>
    </w:p>
    <w:p w14:paraId="1BB37DE0" w14:textId="77777777" w:rsidR="005840E6" w:rsidRPr="00B4106C" w:rsidRDefault="005840E6" w:rsidP="005840E6">
      <w:pPr>
        <w:pStyle w:val="NoSpacing"/>
        <w:numPr>
          <w:ilvl w:val="0"/>
          <w:numId w:val="117"/>
        </w:numPr>
        <w:suppressLineNumbers/>
        <w:spacing w:after="240"/>
        <w:rPr>
          <w:rFonts w:ascii="Times New Roman" w:hAnsi="Times New Roman"/>
          <w:sz w:val="20"/>
          <w:szCs w:val="20"/>
        </w:rPr>
      </w:pPr>
      <w:r w:rsidRPr="00B4106C">
        <w:rPr>
          <w:rFonts w:ascii="Times New Roman" w:hAnsi="Times New Roman"/>
          <w:sz w:val="20"/>
          <w:szCs w:val="20"/>
        </w:rPr>
        <w:t>To indicate recommended item status:</w:t>
      </w:r>
    </w:p>
    <w:p w14:paraId="4FF0BF9C" w14:textId="77777777" w:rsidR="005840E6" w:rsidRPr="00B4106C" w:rsidRDefault="005840E6" w:rsidP="005840E6">
      <w:pPr>
        <w:pStyle w:val="NoSpacing"/>
        <w:numPr>
          <w:ilvl w:val="1"/>
          <w:numId w:val="117"/>
        </w:numPr>
        <w:suppressLineNumbers/>
        <w:rPr>
          <w:rFonts w:ascii="Times New Roman" w:hAnsi="Times New Roman"/>
          <w:sz w:val="20"/>
          <w:szCs w:val="20"/>
        </w:rPr>
      </w:pPr>
      <w:r w:rsidRPr="00B4106C">
        <w:rPr>
          <w:rFonts w:ascii="Times New Roman" w:hAnsi="Times New Roman"/>
          <w:sz w:val="20"/>
          <w:szCs w:val="20"/>
        </w:rPr>
        <w:t>Double-click square next to desired status</w:t>
      </w:r>
    </w:p>
    <w:p w14:paraId="61F39737" w14:textId="77777777" w:rsidR="005840E6" w:rsidRPr="00B4106C" w:rsidRDefault="005840E6" w:rsidP="005840E6">
      <w:pPr>
        <w:pStyle w:val="NoSpacing"/>
        <w:numPr>
          <w:ilvl w:val="1"/>
          <w:numId w:val="117"/>
        </w:numPr>
        <w:suppressLineNumbers/>
        <w:rPr>
          <w:rFonts w:ascii="Times New Roman" w:hAnsi="Times New Roman"/>
          <w:sz w:val="20"/>
          <w:szCs w:val="20"/>
        </w:rPr>
      </w:pPr>
      <w:r w:rsidRPr="00B4106C">
        <w:rPr>
          <w:rFonts w:ascii="Times New Roman" w:hAnsi="Times New Roman"/>
          <w:sz w:val="20"/>
          <w:szCs w:val="20"/>
        </w:rPr>
        <w:t>Under “Default value” select Checked</w:t>
      </w:r>
    </w:p>
    <w:p w14:paraId="58FD0720" w14:textId="77777777" w:rsidR="005840E6" w:rsidRPr="00B4106C" w:rsidRDefault="005840E6" w:rsidP="005840E6">
      <w:pPr>
        <w:pStyle w:val="NoSpacing"/>
        <w:numPr>
          <w:ilvl w:val="1"/>
          <w:numId w:val="117"/>
        </w:numPr>
        <w:suppressLineNumbers/>
        <w:spacing w:after="240"/>
        <w:rPr>
          <w:rFonts w:ascii="Times New Roman" w:hAnsi="Times New Roman"/>
          <w:sz w:val="20"/>
          <w:szCs w:val="20"/>
        </w:rPr>
      </w:pPr>
      <w:r w:rsidRPr="00B4106C">
        <w:rPr>
          <w:rFonts w:ascii="Times New Roman" w:hAnsi="Times New Roman"/>
          <w:sz w:val="20"/>
          <w:szCs w:val="20"/>
        </w:rPr>
        <w:t>Select OK</w:t>
      </w:r>
    </w:p>
    <w:p w14:paraId="7E0730E9" w14:textId="77777777" w:rsidR="005840E6" w:rsidRPr="00B4106C" w:rsidRDefault="005840E6" w:rsidP="005840E6">
      <w:pPr>
        <w:pStyle w:val="NoSpacing"/>
        <w:numPr>
          <w:ilvl w:val="0"/>
          <w:numId w:val="117"/>
        </w:numPr>
        <w:suppressLineNumbers/>
        <w:spacing w:after="240"/>
        <w:rPr>
          <w:rFonts w:ascii="Times New Roman" w:hAnsi="Times New Roman"/>
          <w:sz w:val="20"/>
          <w:szCs w:val="20"/>
        </w:rPr>
      </w:pPr>
      <w:r w:rsidRPr="00B4106C">
        <w:rPr>
          <w:rFonts w:ascii="Times New Roman" w:hAnsi="Times New Roman"/>
          <w:sz w:val="20"/>
          <w:szCs w:val="20"/>
        </w:rPr>
        <w:t xml:space="preserve">Make any corrections to the committee chair (on the first page) and the committee members (listed at the end of the report). </w:t>
      </w:r>
    </w:p>
    <w:p w14:paraId="74EC5620" w14:textId="77777777" w:rsidR="005840E6" w:rsidRPr="00B4106C" w:rsidRDefault="005840E6" w:rsidP="005840E6">
      <w:pPr>
        <w:pStyle w:val="NoSpacing"/>
        <w:numPr>
          <w:ilvl w:val="0"/>
          <w:numId w:val="117"/>
        </w:numPr>
        <w:suppressLineNumbers/>
        <w:spacing w:after="240"/>
        <w:rPr>
          <w:rFonts w:ascii="Times New Roman" w:hAnsi="Times New Roman"/>
          <w:sz w:val="20"/>
          <w:szCs w:val="20"/>
        </w:rPr>
      </w:pPr>
      <w:r w:rsidRPr="00B4106C">
        <w:rPr>
          <w:rFonts w:ascii="Times New Roman" w:hAnsi="Times New Roman"/>
          <w:sz w:val="20"/>
          <w:szCs w:val="20"/>
        </w:rPr>
        <w:t xml:space="preserve">If you find any errors in the document, please submit a separate copy to </w:t>
      </w:r>
      <w:r w:rsidRPr="0007704D">
        <w:rPr>
          <w:rFonts w:ascii="Times New Roman" w:hAnsi="Times New Roman"/>
          <w:color w:val="0000FF"/>
          <w:sz w:val="20"/>
          <w:szCs w:val="20"/>
          <w:u w:val="single"/>
        </w:rPr>
        <w:t>don.onwiler@ncwm.</w:t>
      </w:r>
      <w:r>
        <w:rPr>
          <w:rFonts w:ascii="Times New Roman" w:hAnsi="Times New Roman"/>
          <w:color w:val="0000FF"/>
          <w:sz w:val="20"/>
          <w:szCs w:val="20"/>
          <w:u w:val="single"/>
        </w:rPr>
        <w:t>com</w:t>
      </w:r>
      <w:r w:rsidRPr="0007704D">
        <w:rPr>
          <w:rFonts w:ascii="Times New Roman" w:hAnsi="Times New Roman"/>
          <w:color w:val="0000FF"/>
          <w:sz w:val="20"/>
          <w:szCs w:val="20"/>
        </w:rPr>
        <w:t xml:space="preserve"> </w:t>
      </w:r>
      <w:r w:rsidRPr="00B4106C">
        <w:rPr>
          <w:rFonts w:ascii="Times New Roman" w:hAnsi="Times New Roman"/>
          <w:sz w:val="20"/>
          <w:szCs w:val="20"/>
        </w:rPr>
        <w:t>with track changes.</w:t>
      </w:r>
    </w:p>
    <w:p w14:paraId="4238B8BF" w14:textId="29B0F0A7" w:rsidR="005840E6" w:rsidRDefault="005840E6" w:rsidP="005840E6">
      <w:pPr>
        <w:pStyle w:val="HeadingSection"/>
        <w:suppressLineNumbers/>
        <w:spacing w:after="0"/>
        <w:jc w:val="left"/>
      </w:pPr>
      <w:r w:rsidRPr="00B4106C">
        <w:rPr>
          <w:sz w:val="20"/>
          <w:szCs w:val="20"/>
        </w:rPr>
        <w:t xml:space="preserve">Return final reports as soon as possible to </w:t>
      </w:r>
      <w:r w:rsidRPr="0007704D">
        <w:rPr>
          <w:color w:val="0000FF"/>
          <w:sz w:val="20"/>
          <w:szCs w:val="20"/>
          <w:u w:val="single"/>
        </w:rPr>
        <w:t>don.onwiler@ncwm.com</w:t>
      </w:r>
      <w:r w:rsidRPr="00B4106C">
        <w:rPr>
          <w:sz w:val="20"/>
          <w:szCs w:val="20"/>
        </w:rPr>
        <w:t>.  Your reports will be posted on the regional website.</w:t>
      </w:r>
      <w:bookmarkEnd w:id="0"/>
      <w:r>
        <w:br w:type="page"/>
      </w:r>
    </w:p>
    <w:p w14:paraId="648602B5" w14:textId="0C555F61" w:rsidR="00CC0E52" w:rsidRDefault="007A1415" w:rsidP="00CC0E52">
      <w:pPr>
        <w:pStyle w:val="HeadingSection"/>
        <w:suppressLineNumbers/>
        <w:spacing w:after="0"/>
      </w:pPr>
      <w:r>
        <w:lastRenderedPageBreak/>
        <w:t>NE</w:t>
      </w:r>
      <w:r w:rsidR="00CC0E52">
        <w:t>WMA Laws and Regulations (L&amp;R) Committee</w:t>
      </w:r>
    </w:p>
    <w:p w14:paraId="0D5CFCA3" w14:textId="3081F95E" w:rsidR="008D124F" w:rsidRDefault="00CC0E52" w:rsidP="00CC0E52">
      <w:pPr>
        <w:pStyle w:val="HeadingSection"/>
        <w:suppressLineNumbers/>
        <w:spacing w:after="240" w:line="240" w:lineRule="auto"/>
      </w:pPr>
      <w:r>
        <w:t xml:space="preserve">2022 Annual Meeting </w:t>
      </w:r>
      <w:r w:rsidR="005840E6">
        <w:t>Report Template</w:t>
      </w:r>
    </w:p>
    <w:bookmarkEnd w:id="1"/>
    <w:bookmarkEnd w:id="2"/>
    <w:bookmarkEnd w:id="3"/>
    <w:bookmarkEnd w:id="4"/>
    <w:p w14:paraId="27468B57" w14:textId="77777777" w:rsidR="0045323C" w:rsidRPr="00136009" w:rsidRDefault="0045323C" w:rsidP="0045323C">
      <w:pPr>
        <w:suppressLineNumbers/>
        <w:spacing w:after="0"/>
        <w:jc w:val="center"/>
      </w:pPr>
      <w:r w:rsidRPr="00136009">
        <w:t xml:space="preserve">Mr. </w:t>
      </w:r>
      <w:r>
        <w:t>Louis Sakin</w:t>
      </w:r>
      <w:r w:rsidRPr="00136009">
        <w:t xml:space="preserve">, </w:t>
      </w:r>
      <w:r>
        <w:t xml:space="preserve">Committee </w:t>
      </w:r>
      <w:r w:rsidRPr="00136009">
        <w:t>Chair</w:t>
      </w:r>
    </w:p>
    <w:p w14:paraId="08C3F4DE" w14:textId="585C5E8C" w:rsidR="00BB4FDB" w:rsidRPr="00136009" w:rsidRDefault="0045323C" w:rsidP="0045323C">
      <w:pPr>
        <w:suppressLineNumbers/>
        <w:jc w:val="center"/>
      </w:pPr>
      <w:r w:rsidRPr="00EB2068">
        <w:t>Towns of Hopkinton/Northbridge, Massachusetts</w:t>
      </w:r>
    </w:p>
    <w:p w14:paraId="283E880C" w14:textId="3CD18006" w:rsidR="000340AC" w:rsidRDefault="74F2D65F" w:rsidP="000340AC">
      <w:pPr>
        <w:suppressLineNumbers/>
        <w:rPr>
          <w:b/>
          <w:sz w:val="24"/>
          <w:szCs w:val="24"/>
        </w:rPr>
      </w:pPr>
      <w:bookmarkStart w:id="6" w:name="_Hlk65077087"/>
      <w:r w:rsidRPr="74F2D65F">
        <w:rPr>
          <w:b/>
          <w:bCs/>
          <w:sz w:val="24"/>
          <w:szCs w:val="24"/>
        </w:rPr>
        <w:t>INTRODUCTIO</w:t>
      </w:r>
      <w:r w:rsidR="00587015">
        <w:rPr>
          <w:b/>
          <w:bCs/>
          <w:sz w:val="24"/>
          <w:szCs w:val="24"/>
        </w:rPr>
        <w:t>N</w:t>
      </w:r>
    </w:p>
    <w:p w14:paraId="000D6559" w14:textId="42557B96" w:rsidR="00C637CC" w:rsidRPr="004303DA" w:rsidRDefault="00C637CC" w:rsidP="00C637CC">
      <w:pPr>
        <w:suppressLineNumbers/>
      </w:pPr>
      <w:r w:rsidRPr="004303DA">
        <w:t xml:space="preserve">The </w:t>
      </w:r>
      <w:r>
        <w:t>L&amp;R</w:t>
      </w:r>
      <w:r w:rsidRPr="004303DA">
        <w:t xml:space="preserve"> Committee will address the following items in Table A during the Interim Meeting.  Table A identifies the agenda items by reference key, title of item, page number and the appendices by appendix designations.  The headings and subjects apply to </w:t>
      </w:r>
      <w:r w:rsidRPr="004303DA">
        <w:rPr>
          <w:i/>
        </w:rPr>
        <w:t>Handbook 44 Specifications, Tolerances, and Other Technical Requirements for Weighing and Measuring Devices, 20</w:t>
      </w:r>
      <w:r>
        <w:rPr>
          <w:i/>
        </w:rPr>
        <w:t xml:space="preserve">20 </w:t>
      </w:r>
      <w:r w:rsidRPr="004303DA">
        <w:rPr>
          <w:i/>
        </w:rPr>
        <w:t>Edition</w:t>
      </w:r>
      <w:r w:rsidRPr="004303DA">
        <w:t xml:space="preserve">.  The first three letters of an item’s reference key are assigned from the Subject Series List.  The next 2 digits represent the year the item was introduced.  The acronyms for organizations and technical terms used throughout the agenda are identified in Table B.  In some cases, background information will be provided for an item.  The fact that an item appears on the agenda does not mean it will be presented to </w:t>
      </w:r>
      <w:r>
        <w:t xml:space="preserve">the </w:t>
      </w:r>
      <w:r w:rsidRPr="004303DA">
        <w:t>National Conference on Weights and Measures (NCWM) for a vote.  The Committee will review its agenda and may withdraw some items, present some items for information meant for additional study, issue interpretations, or make specific recommendations for change to the publications identified</w:t>
      </w:r>
      <w:r>
        <w:t>,</w:t>
      </w:r>
      <w:r w:rsidRPr="004303DA">
        <w:t xml:space="preserve"> which will be presented for a vote at the Annual Meeting.  The Committee may also take up routine or miscellaneous items brought to its attention after the preparation of this document.  The Committee may decide to accept items for discussion that are not listed in this document, providing they meet the criteria for exceptions as presented in NCWM Policy 3.1.4. Handbooks, </w:t>
      </w:r>
      <w:r w:rsidRPr="004303DA">
        <w:rPr>
          <w:i/>
        </w:rPr>
        <w:t>Procedures to Modify Handbooks</w:t>
      </w:r>
      <w:r w:rsidRPr="004303DA">
        <w:t>.  The Committee has not determined whether the items presented will be Voting or Informational in nature; these determinations will result from their deliberations at the Interim Meeting.</w:t>
      </w:r>
    </w:p>
    <w:p w14:paraId="1CF5AFFC" w14:textId="77777777" w:rsidR="00C637CC" w:rsidRPr="009647A2" w:rsidRDefault="00C637CC" w:rsidP="00C637CC">
      <w:pPr>
        <w:suppressLineNumbers/>
      </w:pPr>
      <w:r w:rsidRPr="009647A2">
        <w:t xml:space="preserve">An “Item under Consideration” is a statement of proposal and not necessarily a recommendation of the Committee.  Suggested revisions are shown in </w:t>
      </w:r>
      <w:r w:rsidRPr="009647A2">
        <w:rPr>
          <w:b/>
        </w:rPr>
        <w:t>bold face print</w:t>
      </w:r>
      <w:r w:rsidRPr="009647A2">
        <w:t xml:space="preserve"> by </w:t>
      </w:r>
      <w:r w:rsidRPr="009647A2">
        <w:rPr>
          <w:b/>
          <w:strike/>
        </w:rPr>
        <w:t>striking out</w:t>
      </w:r>
      <w:r w:rsidRPr="009647A2">
        <w:t xml:space="preserve"> information to be deleted and </w:t>
      </w:r>
      <w:r w:rsidRPr="009647A2">
        <w:rPr>
          <w:b/>
          <w:u w:val="single"/>
        </w:rPr>
        <w:t>underlining</w:t>
      </w:r>
      <w:r w:rsidRPr="009647A2">
        <w:t xml:space="preserve"> information to be added.  Requirements that are proposed to be nonretroactive are printed in </w:t>
      </w:r>
      <w:r w:rsidRPr="009647A2">
        <w:rPr>
          <w:b/>
          <w:i/>
        </w:rPr>
        <w:t>bold faced italics</w:t>
      </w:r>
      <w:r w:rsidRPr="009647A2">
        <w:t xml:space="preserve">. </w:t>
      </w:r>
    </w:p>
    <w:p w14:paraId="186D0B90" w14:textId="77777777" w:rsidR="00C637CC" w:rsidRPr="009647A2" w:rsidRDefault="00C637CC" w:rsidP="00C637CC">
      <w:pPr>
        <w:suppressLineNumbers/>
      </w:pPr>
      <w:r w:rsidRPr="009647A2">
        <w:t xml:space="preserve">In some cases, there may be proposed changes affecting multiple model laws or regulations that share the same purpose or proposed changes to one model law or regulation may be dependent on the adoption of proposed changes to another.  The Committee may group such items into “Blocks” to facilitate efficient handling for open hearings and voting.  These blocks are identified in Committee’s agenda.  </w:t>
      </w:r>
    </w:p>
    <w:p w14:paraId="2A6154D7" w14:textId="77777777" w:rsidR="00C637CC" w:rsidRPr="009647A2" w:rsidRDefault="00C637CC" w:rsidP="00C637CC">
      <w:pPr>
        <w:suppressLineNumbers/>
      </w:pPr>
      <w:r w:rsidRPr="009647A2">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3FDCC1B2" w14:textId="73007CCE" w:rsidR="003F0708" w:rsidRPr="00AC643A" w:rsidRDefault="00C637CC" w:rsidP="00C637CC">
      <w:pPr>
        <w:suppressLineNumbers/>
        <w:spacing w:after="200"/>
        <w:rPr>
          <w:i/>
        </w:rPr>
      </w:pPr>
      <w:r w:rsidRPr="009647A2">
        <w:rPr>
          <w:b/>
        </w:rPr>
        <w:t>Note:</w:t>
      </w:r>
      <w:r w:rsidRPr="009647A2">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5"/>
          <w:bookmarkEnd w:id="6"/>
          <w:p w14:paraId="3257CC01" w14:textId="77777777" w:rsidR="00891362" w:rsidRPr="00281428" w:rsidRDefault="00891362" w:rsidP="000803DF">
            <w:pPr>
              <w:pStyle w:val="TableHeading"/>
              <w:pageBreakBefore/>
            </w:pPr>
            <w:r w:rsidRPr="00281428">
              <w:t>Subject Series List</w:t>
            </w:r>
          </w:p>
        </w:tc>
      </w:tr>
    </w:tbl>
    <w:p w14:paraId="69DFE27B" w14:textId="04D2D3D7" w:rsidR="00891362" w:rsidRPr="00281428" w:rsidRDefault="00891362" w:rsidP="000803DF">
      <w:pPr>
        <w:pStyle w:val="SubjectSeriesLevel1"/>
        <w:keepNext/>
        <w:suppressLineNumbers/>
        <w:ind w:left="252"/>
      </w:pPr>
      <w:bookmarkStart w:id="7"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77777777"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WMR</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7"/>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7641D6F8" w14:textId="540690F1" w:rsidR="000F496D"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99357494" w:history="1">
        <w:r w:rsidR="000F496D" w:rsidRPr="00260489">
          <w:rPr>
            <w:rStyle w:val="Hyperlink"/>
          </w:rPr>
          <w:t>WAM – UNIFORM Weights and Measures law</w:t>
        </w:r>
        <w:r w:rsidR="000F496D">
          <w:rPr>
            <w:noProof/>
            <w:webHidden/>
          </w:rPr>
          <w:tab/>
        </w:r>
        <w:r w:rsidR="000F496D">
          <w:rPr>
            <w:noProof/>
            <w:webHidden/>
          </w:rPr>
          <w:fldChar w:fldCharType="begin"/>
        </w:r>
        <w:r w:rsidR="000F496D">
          <w:rPr>
            <w:noProof/>
            <w:webHidden/>
          </w:rPr>
          <w:instrText xml:space="preserve"> PAGEREF _Toc99357494 \h </w:instrText>
        </w:r>
        <w:r w:rsidR="000F496D">
          <w:rPr>
            <w:noProof/>
            <w:webHidden/>
          </w:rPr>
        </w:r>
        <w:r w:rsidR="000F496D">
          <w:rPr>
            <w:noProof/>
            <w:webHidden/>
          </w:rPr>
          <w:fldChar w:fldCharType="separate"/>
        </w:r>
        <w:r w:rsidR="000F496D">
          <w:rPr>
            <w:noProof/>
            <w:webHidden/>
          </w:rPr>
          <w:t>44</w:t>
        </w:r>
        <w:r w:rsidR="000F496D">
          <w:rPr>
            <w:noProof/>
            <w:webHidden/>
          </w:rPr>
          <w:fldChar w:fldCharType="end"/>
        </w:r>
      </w:hyperlink>
    </w:p>
    <w:p w14:paraId="56E0D33D" w14:textId="0E28AECE" w:rsidR="000F496D" w:rsidRDefault="00DA4697">
      <w:pPr>
        <w:pStyle w:val="TOC2"/>
        <w:rPr>
          <w:rFonts w:asciiTheme="minorHAnsi" w:eastAsiaTheme="minorEastAsia" w:hAnsiTheme="minorHAnsi" w:cstheme="minorBidi"/>
          <w:noProof/>
          <w:color w:val="auto"/>
          <w:sz w:val="22"/>
          <w:lang w:eastAsia="en-US"/>
        </w:rPr>
      </w:pPr>
      <w:hyperlink w:anchor="_Toc99357495" w:history="1">
        <w:r w:rsidR="000F496D" w:rsidRPr="00260489">
          <w:rPr>
            <w:rStyle w:val="Hyperlink"/>
          </w:rPr>
          <w:t>WAM-22.2</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11. Powers and Duties of the Director.</w:t>
        </w:r>
        <w:r w:rsidR="000F496D">
          <w:rPr>
            <w:noProof/>
            <w:webHidden/>
          </w:rPr>
          <w:tab/>
        </w:r>
        <w:r w:rsidR="000F496D">
          <w:rPr>
            <w:noProof/>
            <w:webHidden/>
          </w:rPr>
          <w:fldChar w:fldCharType="begin"/>
        </w:r>
        <w:r w:rsidR="000F496D">
          <w:rPr>
            <w:noProof/>
            <w:webHidden/>
          </w:rPr>
          <w:instrText xml:space="preserve"> PAGEREF _Toc99357495 \h </w:instrText>
        </w:r>
        <w:r w:rsidR="000F496D">
          <w:rPr>
            <w:noProof/>
            <w:webHidden/>
          </w:rPr>
        </w:r>
        <w:r w:rsidR="000F496D">
          <w:rPr>
            <w:noProof/>
            <w:webHidden/>
          </w:rPr>
          <w:fldChar w:fldCharType="separate"/>
        </w:r>
        <w:r w:rsidR="000F496D">
          <w:rPr>
            <w:noProof/>
            <w:webHidden/>
          </w:rPr>
          <w:t>44</w:t>
        </w:r>
        <w:r w:rsidR="000F496D">
          <w:rPr>
            <w:noProof/>
            <w:webHidden/>
          </w:rPr>
          <w:fldChar w:fldCharType="end"/>
        </w:r>
      </w:hyperlink>
    </w:p>
    <w:p w14:paraId="0A14C1C6" w14:textId="3B399215"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496" w:history="1">
        <w:r w:rsidR="000F496D" w:rsidRPr="00260489">
          <w:rPr>
            <w:rStyle w:val="Hyperlink"/>
          </w:rPr>
          <w:t>PAL – UNIFORM Packaging and labeling REGULATION</w:t>
        </w:r>
        <w:r w:rsidR="000F496D">
          <w:rPr>
            <w:noProof/>
            <w:webHidden/>
          </w:rPr>
          <w:tab/>
        </w:r>
        <w:r w:rsidR="000F496D">
          <w:rPr>
            <w:noProof/>
            <w:webHidden/>
          </w:rPr>
          <w:fldChar w:fldCharType="begin"/>
        </w:r>
        <w:r w:rsidR="000F496D">
          <w:rPr>
            <w:noProof/>
            <w:webHidden/>
          </w:rPr>
          <w:instrText xml:space="preserve"> PAGEREF _Toc99357496 \h </w:instrText>
        </w:r>
        <w:r w:rsidR="000F496D">
          <w:rPr>
            <w:noProof/>
            <w:webHidden/>
          </w:rPr>
        </w:r>
        <w:r w:rsidR="000F496D">
          <w:rPr>
            <w:noProof/>
            <w:webHidden/>
          </w:rPr>
          <w:fldChar w:fldCharType="separate"/>
        </w:r>
        <w:r w:rsidR="000F496D">
          <w:rPr>
            <w:noProof/>
            <w:webHidden/>
          </w:rPr>
          <w:t>44</w:t>
        </w:r>
        <w:r w:rsidR="000F496D">
          <w:rPr>
            <w:noProof/>
            <w:webHidden/>
          </w:rPr>
          <w:fldChar w:fldCharType="end"/>
        </w:r>
      </w:hyperlink>
    </w:p>
    <w:p w14:paraId="595A9102" w14:textId="49C6C457" w:rsidR="000F496D" w:rsidRDefault="00DA4697">
      <w:pPr>
        <w:pStyle w:val="TOC2"/>
        <w:rPr>
          <w:rFonts w:asciiTheme="minorHAnsi" w:eastAsiaTheme="minorEastAsia" w:hAnsiTheme="minorHAnsi" w:cstheme="minorBidi"/>
          <w:noProof/>
          <w:color w:val="auto"/>
          <w:sz w:val="22"/>
          <w:lang w:eastAsia="en-US"/>
        </w:rPr>
      </w:pPr>
      <w:hyperlink w:anchor="_Toc99357497" w:history="1">
        <w:r w:rsidR="000F496D" w:rsidRPr="00260489">
          <w:rPr>
            <w:rStyle w:val="Hyperlink"/>
          </w:rPr>
          <w:t>PAL-22.3</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8.2. Calculation of Area of Principal Display Panel for Purposes of Type Size.</w:t>
        </w:r>
        <w:r w:rsidR="000F496D">
          <w:rPr>
            <w:noProof/>
            <w:webHidden/>
          </w:rPr>
          <w:tab/>
        </w:r>
        <w:r w:rsidR="000F496D">
          <w:rPr>
            <w:noProof/>
            <w:webHidden/>
          </w:rPr>
          <w:fldChar w:fldCharType="begin"/>
        </w:r>
        <w:r w:rsidR="000F496D">
          <w:rPr>
            <w:noProof/>
            <w:webHidden/>
          </w:rPr>
          <w:instrText xml:space="preserve"> PAGEREF _Toc99357497 \h </w:instrText>
        </w:r>
        <w:r w:rsidR="000F496D">
          <w:rPr>
            <w:noProof/>
            <w:webHidden/>
          </w:rPr>
        </w:r>
        <w:r w:rsidR="000F496D">
          <w:rPr>
            <w:noProof/>
            <w:webHidden/>
          </w:rPr>
          <w:fldChar w:fldCharType="separate"/>
        </w:r>
        <w:r w:rsidR="000F496D">
          <w:rPr>
            <w:noProof/>
            <w:webHidden/>
          </w:rPr>
          <w:t>44</w:t>
        </w:r>
        <w:r w:rsidR="000F496D">
          <w:rPr>
            <w:noProof/>
            <w:webHidden/>
          </w:rPr>
          <w:fldChar w:fldCharType="end"/>
        </w:r>
      </w:hyperlink>
    </w:p>
    <w:p w14:paraId="0279EFE4" w14:textId="72DEEE6C"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498" w:history="1">
        <w:r w:rsidR="000F496D" w:rsidRPr="00260489">
          <w:rPr>
            <w:rStyle w:val="Hyperlink"/>
          </w:rPr>
          <w:t>MOS – UNIFORM REGULATION FOR THE METHOD OF SALE of COMMODITIES</w:t>
        </w:r>
        <w:r w:rsidR="000F496D">
          <w:rPr>
            <w:noProof/>
            <w:webHidden/>
          </w:rPr>
          <w:tab/>
        </w:r>
        <w:r w:rsidR="000F496D">
          <w:rPr>
            <w:noProof/>
            <w:webHidden/>
          </w:rPr>
          <w:fldChar w:fldCharType="begin"/>
        </w:r>
        <w:r w:rsidR="000F496D">
          <w:rPr>
            <w:noProof/>
            <w:webHidden/>
          </w:rPr>
          <w:instrText xml:space="preserve"> PAGEREF _Toc99357498 \h </w:instrText>
        </w:r>
        <w:r w:rsidR="000F496D">
          <w:rPr>
            <w:noProof/>
            <w:webHidden/>
          </w:rPr>
        </w:r>
        <w:r w:rsidR="000F496D">
          <w:rPr>
            <w:noProof/>
            <w:webHidden/>
          </w:rPr>
          <w:fldChar w:fldCharType="separate"/>
        </w:r>
        <w:r w:rsidR="000F496D">
          <w:rPr>
            <w:noProof/>
            <w:webHidden/>
          </w:rPr>
          <w:t>45</w:t>
        </w:r>
        <w:r w:rsidR="000F496D">
          <w:rPr>
            <w:noProof/>
            <w:webHidden/>
          </w:rPr>
          <w:fldChar w:fldCharType="end"/>
        </w:r>
      </w:hyperlink>
    </w:p>
    <w:p w14:paraId="1AF4C277" w14:textId="69671D96" w:rsidR="000F496D" w:rsidRDefault="00DA4697">
      <w:pPr>
        <w:pStyle w:val="TOC2"/>
        <w:rPr>
          <w:rFonts w:asciiTheme="minorHAnsi" w:eastAsiaTheme="minorEastAsia" w:hAnsiTheme="minorHAnsi" w:cstheme="minorBidi"/>
          <w:noProof/>
          <w:color w:val="auto"/>
          <w:sz w:val="22"/>
          <w:lang w:eastAsia="en-US"/>
        </w:rPr>
      </w:pPr>
      <w:hyperlink w:anchor="_Toc99357499" w:history="1">
        <w:r w:rsidR="000F496D" w:rsidRPr="00260489">
          <w:rPr>
            <w:rStyle w:val="Hyperlink"/>
          </w:rPr>
          <w:t>MOS-22.3</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2.4. Fireplace and Stove Wood.</w:t>
        </w:r>
        <w:r w:rsidR="000F496D">
          <w:rPr>
            <w:noProof/>
            <w:webHidden/>
          </w:rPr>
          <w:tab/>
        </w:r>
        <w:r w:rsidR="000F496D">
          <w:rPr>
            <w:noProof/>
            <w:webHidden/>
          </w:rPr>
          <w:fldChar w:fldCharType="begin"/>
        </w:r>
        <w:r w:rsidR="000F496D">
          <w:rPr>
            <w:noProof/>
            <w:webHidden/>
          </w:rPr>
          <w:instrText xml:space="preserve"> PAGEREF _Toc99357499 \h </w:instrText>
        </w:r>
        <w:r w:rsidR="000F496D">
          <w:rPr>
            <w:noProof/>
            <w:webHidden/>
          </w:rPr>
        </w:r>
        <w:r w:rsidR="000F496D">
          <w:rPr>
            <w:noProof/>
            <w:webHidden/>
          </w:rPr>
          <w:fldChar w:fldCharType="separate"/>
        </w:r>
        <w:r w:rsidR="000F496D">
          <w:rPr>
            <w:noProof/>
            <w:webHidden/>
          </w:rPr>
          <w:t>45</w:t>
        </w:r>
        <w:r w:rsidR="000F496D">
          <w:rPr>
            <w:noProof/>
            <w:webHidden/>
          </w:rPr>
          <w:fldChar w:fldCharType="end"/>
        </w:r>
      </w:hyperlink>
    </w:p>
    <w:p w14:paraId="3AD51165" w14:textId="3EB10A6B" w:rsidR="000F496D" w:rsidRDefault="00DA4697">
      <w:pPr>
        <w:pStyle w:val="TOC2"/>
        <w:rPr>
          <w:rFonts w:asciiTheme="minorHAnsi" w:eastAsiaTheme="minorEastAsia" w:hAnsiTheme="minorHAnsi" w:cstheme="minorBidi"/>
          <w:noProof/>
          <w:color w:val="auto"/>
          <w:sz w:val="22"/>
          <w:lang w:eastAsia="en-US"/>
        </w:rPr>
      </w:pPr>
      <w:hyperlink w:anchor="_Toc99357500" w:history="1">
        <w:r w:rsidR="000F496D" w:rsidRPr="00260489">
          <w:rPr>
            <w:rStyle w:val="Hyperlink"/>
          </w:rPr>
          <w:t xml:space="preserve">MOS-22.4       </w:t>
        </w:r>
        <w:r w:rsidR="000F496D">
          <w:rPr>
            <w:rStyle w:val="Hyperlink"/>
          </w:rPr>
          <w:tab/>
        </w:r>
        <w:r w:rsidR="000F496D" w:rsidRPr="00260489">
          <w:rPr>
            <w:rStyle w:val="Hyperlink"/>
          </w:rPr>
          <w:t>V</w:t>
        </w:r>
        <w:r w:rsidR="000F496D">
          <w:rPr>
            <w:rFonts w:asciiTheme="minorHAnsi" w:eastAsiaTheme="minorEastAsia" w:hAnsiTheme="minorHAnsi" w:cstheme="minorBidi"/>
            <w:noProof/>
            <w:color w:val="auto"/>
            <w:sz w:val="22"/>
            <w:lang w:eastAsia="en-US"/>
          </w:rPr>
          <w:tab/>
        </w:r>
        <w:r w:rsidR="000F496D">
          <w:rPr>
            <w:rFonts w:asciiTheme="minorHAnsi" w:eastAsiaTheme="minorEastAsia" w:hAnsiTheme="minorHAnsi" w:cstheme="minorBidi"/>
            <w:noProof/>
            <w:color w:val="auto"/>
            <w:sz w:val="22"/>
            <w:lang w:eastAsia="en-US"/>
          </w:rPr>
          <w:tab/>
        </w:r>
        <w:r w:rsidR="000F496D" w:rsidRPr="00260489">
          <w:rPr>
            <w:rStyle w:val="Hyperlink"/>
          </w:rPr>
          <w:t>Section 2.16. Compressed or Liquefied Gasses in Refillable Cylinders.</w:t>
        </w:r>
        <w:r w:rsidR="000F496D">
          <w:rPr>
            <w:noProof/>
            <w:webHidden/>
          </w:rPr>
          <w:tab/>
        </w:r>
        <w:r w:rsidR="000F496D">
          <w:rPr>
            <w:noProof/>
            <w:webHidden/>
          </w:rPr>
          <w:fldChar w:fldCharType="begin"/>
        </w:r>
        <w:r w:rsidR="000F496D">
          <w:rPr>
            <w:noProof/>
            <w:webHidden/>
          </w:rPr>
          <w:instrText xml:space="preserve"> PAGEREF _Toc99357500 \h </w:instrText>
        </w:r>
        <w:r w:rsidR="000F496D">
          <w:rPr>
            <w:noProof/>
            <w:webHidden/>
          </w:rPr>
        </w:r>
        <w:r w:rsidR="000F496D">
          <w:rPr>
            <w:noProof/>
            <w:webHidden/>
          </w:rPr>
          <w:fldChar w:fldCharType="separate"/>
        </w:r>
        <w:r w:rsidR="000F496D">
          <w:rPr>
            <w:noProof/>
            <w:webHidden/>
          </w:rPr>
          <w:t>45</w:t>
        </w:r>
        <w:r w:rsidR="000F496D">
          <w:rPr>
            <w:noProof/>
            <w:webHidden/>
          </w:rPr>
          <w:fldChar w:fldCharType="end"/>
        </w:r>
      </w:hyperlink>
    </w:p>
    <w:p w14:paraId="1B092915" w14:textId="22762CF7" w:rsidR="000F496D" w:rsidRDefault="00DA4697">
      <w:pPr>
        <w:pStyle w:val="TOC2"/>
        <w:rPr>
          <w:rFonts w:asciiTheme="minorHAnsi" w:eastAsiaTheme="minorEastAsia" w:hAnsiTheme="minorHAnsi" w:cstheme="minorBidi"/>
          <w:noProof/>
          <w:color w:val="auto"/>
          <w:sz w:val="22"/>
          <w:lang w:eastAsia="en-US"/>
        </w:rPr>
      </w:pPr>
      <w:hyperlink w:anchor="_Toc99357501" w:history="1">
        <w:r w:rsidR="000F496D" w:rsidRPr="00260489">
          <w:rPr>
            <w:rStyle w:val="Hyperlink"/>
          </w:rPr>
          <w:t>MOS-20.5</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2.21.  Liquefied Petroleum Gas</w:t>
        </w:r>
        <w:r w:rsidR="000F496D">
          <w:rPr>
            <w:noProof/>
            <w:webHidden/>
          </w:rPr>
          <w:tab/>
        </w:r>
        <w:r w:rsidR="000F496D">
          <w:rPr>
            <w:noProof/>
            <w:webHidden/>
          </w:rPr>
          <w:fldChar w:fldCharType="begin"/>
        </w:r>
        <w:r w:rsidR="000F496D">
          <w:rPr>
            <w:noProof/>
            <w:webHidden/>
          </w:rPr>
          <w:instrText xml:space="preserve"> PAGEREF _Toc99357501 \h </w:instrText>
        </w:r>
        <w:r w:rsidR="000F496D">
          <w:rPr>
            <w:noProof/>
            <w:webHidden/>
          </w:rPr>
        </w:r>
        <w:r w:rsidR="000F496D">
          <w:rPr>
            <w:noProof/>
            <w:webHidden/>
          </w:rPr>
          <w:fldChar w:fldCharType="separate"/>
        </w:r>
        <w:r w:rsidR="000F496D">
          <w:rPr>
            <w:noProof/>
            <w:webHidden/>
          </w:rPr>
          <w:t>45</w:t>
        </w:r>
        <w:r w:rsidR="000F496D">
          <w:rPr>
            <w:noProof/>
            <w:webHidden/>
          </w:rPr>
          <w:fldChar w:fldCharType="end"/>
        </w:r>
      </w:hyperlink>
    </w:p>
    <w:p w14:paraId="4979D8DB" w14:textId="2AA7BCA6" w:rsidR="000F496D" w:rsidRDefault="00DA4697">
      <w:pPr>
        <w:pStyle w:val="TOC2"/>
        <w:rPr>
          <w:rFonts w:asciiTheme="minorHAnsi" w:eastAsiaTheme="minorEastAsia" w:hAnsiTheme="minorHAnsi" w:cstheme="minorBidi"/>
          <w:noProof/>
          <w:color w:val="auto"/>
          <w:sz w:val="22"/>
          <w:lang w:eastAsia="en-US"/>
        </w:rPr>
      </w:pPr>
      <w:hyperlink w:anchor="_Toc99357502" w:history="1">
        <w:r w:rsidR="000F496D" w:rsidRPr="00260489">
          <w:rPr>
            <w:rStyle w:val="Hyperlink"/>
          </w:rPr>
          <w:t>MOS-22.5</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2.31.2.1.  Labeling of Grade Required. and 2.31.2.2. EPA Labeling Requirements Also Apply.</w:t>
        </w:r>
        <w:r w:rsidR="000F496D">
          <w:rPr>
            <w:noProof/>
            <w:webHidden/>
          </w:rPr>
          <w:tab/>
        </w:r>
        <w:r w:rsidR="000F496D">
          <w:rPr>
            <w:noProof/>
            <w:webHidden/>
          </w:rPr>
          <w:fldChar w:fldCharType="begin"/>
        </w:r>
        <w:r w:rsidR="000F496D">
          <w:rPr>
            <w:noProof/>
            <w:webHidden/>
          </w:rPr>
          <w:instrText xml:space="preserve"> PAGEREF _Toc99357502 \h </w:instrText>
        </w:r>
        <w:r w:rsidR="000F496D">
          <w:rPr>
            <w:noProof/>
            <w:webHidden/>
          </w:rPr>
        </w:r>
        <w:r w:rsidR="000F496D">
          <w:rPr>
            <w:noProof/>
            <w:webHidden/>
          </w:rPr>
          <w:fldChar w:fldCharType="separate"/>
        </w:r>
        <w:r w:rsidR="000F496D">
          <w:rPr>
            <w:noProof/>
            <w:webHidden/>
          </w:rPr>
          <w:t>46</w:t>
        </w:r>
        <w:r w:rsidR="000F496D">
          <w:rPr>
            <w:noProof/>
            <w:webHidden/>
          </w:rPr>
          <w:fldChar w:fldCharType="end"/>
        </w:r>
      </w:hyperlink>
    </w:p>
    <w:p w14:paraId="6281154F" w14:textId="3A22E422"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503" w:history="1">
        <w:r w:rsidR="000F496D" w:rsidRPr="00260489">
          <w:rPr>
            <w:rStyle w:val="Hyperlink"/>
          </w:rPr>
          <w:t>NET – Handbook 133: Checking the Net Content of Packaged Goods</w:t>
        </w:r>
        <w:r w:rsidR="000F496D">
          <w:rPr>
            <w:noProof/>
            <w:webHidden/>
          </w:rPr>
          <w:tab/>
        </w:r>
        <w:r w:rsidR="000F496D">
          <w:rPr>
            <w:noProof/>
            <w:webHidden/>
          </w:rPr>
          <w:fldChar w:fldCharType="begin"/>
        </w:r>
        <w:r w:rsidR="000F496D">
          <w:rPr>
            <w:noProof/>
            <w:webHidden/>
          </w:rPr>
          <w:instrText xml:space="preserve"> PAGEREF _Toc99357503 \h </w:instrText>
        </w:r>
        <w:r w:rsidR="000F496D">
          <w:rPr>
            <w:noProof/>
            <w:webHidden/>
          </w:rPr>
        </w:r>
        <w:r w:rsidR="000F496D">
          <w:rPr>
            <w:noProof/>
            <w:webHidden/>
          </w:rPr>
          <w:fldChar w:fldCharType="separate"/>
        </w:r>
        <w:r w:rsidR="000F496D">
          <w:rPr>
            <w:noProof/>
            <w:webHidden/>
          </w:rPr>
          <w:t>46</w:t>
        </w:r>
        <w:r w:rsidR="000F496D">
          <w:rPr>
            <w:noProof/>
            <w:webHidden/>
          </w:rPr>
          <w:fldChar w:fldCharType="end"/>
        </w:r>
      </w:hyperlink>
    </w:p>
    <w:p w14:paraId="0D1B6A0B" w14:textId="7FB39D41" w:rsidR="000F496D" w:rsidRDefault="00DA4697">
      <w:pPr>
        <w:pStyle w:val="TOC2"/>
        <w:rPr>
          <w:rFonts w:asciiTheme="minorHAnsi" w:eastAsiaTheme="minorEastAsia" w:hAnsiTheme="minorHAnsi" w:cstheme="minorBidi"/>
          <w:noProof/>
          <w:color w:val="auto"/>
          <w:sz w:val="22"/>
          <w:lang w:eastAsia="en-US"/>
        </w:rPr>
      </w:pPr>
      <w:hyperlink w:anchor="_Toc99357504" w:history="1">
        <w:r w:rsidR="000F496D" w:rsidRPr="00260489">
          <w:rPr>
            <w:rStyle w:val="Hyperlink"/>
          </w:rPr>
          <w:t>NET-20.2</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W  </w:t>
        </w:r>
        <w:r w:rsidR="000F496D">
          <w:rPr>
            <w:rStyle w:val="Hyperlink"/>
          </w:rPr>
          <w:tab/>
        </w:r>
        <w:r w:rsidR="000F496D" w:rsidRPr="00260489">
          <w:rPr>
            <w:rStyle w:val="Hyperlink"/>
          </w:rPr>
          <w:t>Section 4.5. Polyethylene Sheeting, Bags and Liners.</w:t>
        </w:r>
        <w:r w:rsidR="000F496D">
          <w:rPr>
            <w:noProof/>
            <w:webHidden/>
          </w:rPr>
          <w:tab/>
        </w:r>
        <w:r w:rsidR="000F496D">
          <w:rPr>
            <w:noProof/>
            <w:webHidden/>
          </w:rPr>
          <w:fldChar w:fldCharType="begin"/>
        </w:r>
        <w:r w:rsidR="000F496D">
          <w:rPr>
            <w:noProof/>
            <w:webHidden/>
          </w:rPr>
          <w:instrText xml:space="preserve"> PAGEREF _Toc99357504 \h </w:instrText>
        </w:r>
        <w:r w:rsidR="000F496D">
          <w:rPr>
            <w:noProof/>
            <w:webHidden/>
          </w:rPr>
        </w:r>
        <w:r w:rsidR="000F496D">
          <w:rPr>
            <w:noProof/>
            <w:webHidden/>
          </w:rPr>
          <w:fldChar w:fldCharType="separate"/>
        </w:r>
        <w:r w:rsidR="000F496D">
          <w:rPr>
            <w:noProof/>
            <w:webHidden/>
          </w:rPr>
          <w:t>46</w:t>
        </w:r>
        <w:r w:rsidR="000F496D">
          <w:rPr>
            <w:noProof/>
            <w:webHidden/>
          </w:rPr>
          <w:fldChar w:fldCharType="end"/>
        </w:r>
      </w:hyperlink>
    </w:p>
    <w:p w14:paraId="6FBFE283" w14:textId="270180B6" w:rsidR="000F496D" w:rsidRDefault="00DA4697">
      <w:pPr>
        <w:pStyle w:val="TOC2"/>
        <w:rPr>
          <w:rFonts w:asciiTheme="minorHAnsi" w:eastAsiaTheme="minorEastAsia" w:hAnsiTheme="minorHAnsi" w:cstheme="minorBidi"/>
          <w:noProof/>
          <w:color w:val="auto"/>
          <w:sz w:val="22"/>
          <w:lang w:eastAsia="en-US"/>
        </w:rPr>
      </w:pPr>
      <w:hyperlink w:anchor="_Toc99357505" w:history="1">
        <w:r w:rsidR="000F496D" w:rsidRPr="00260489">
          <w:rPr>
            <w:rStyle w:val="Hyperlink"/>
          </w:rPr>
          <w:t>NET-22.2</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3. X.  Volumetric Test Procedure for Viscous and Non-Viscous Liquids by Portable Digital Density Meter.</w:t>
        </w:r>
        <w:r w:rsidR="000F496D">
          <w:rPr>
            <w:noProof/>
            <w:webHidden/>
          </w:rPr>
          <w:tab/>
        </w:r>
        <w:r w:rsidR="000F496D">
          <w:rPr>
            <w:noProof/>
            <w:webHidden/>
          </w:rPr>
          <w:fldChar w:fldCharType="begin"/>
        </w:r>
        <w:r w:rsidR="000F496D">
          <w:rPr>
            <w:noProof/>
            <w:webHidden/>
          </w:rPr>
          <w:instrText xml:space="preserve"> PAGEREF _Toc99357505 \h </w:instrText>
        </w:r>
        <w:r w:rsidR="000F496D">
          <w:rPr>
            <w:noProof/>
            <w:webHidden/>
          </w:rPr>
        </w:r>
        <w:r w:rsidR="000F496D">
          <w:rPr>
            <w:noProof/>
            <w:webHidden/>
          </w:rPr>
          <w:fldChar w:fldCharType="separate"/>
        </w:r>
        <w:r w:rsidR="000F496D">
          <w:rPr>
            <w:noProof/>
            <w:webHidden/>
          </w:rPr>
          <w:t>47</w:t>
        </w:r>
        <w:r w:rsidR="000F496D">
          <w:rPr>
            <w:noProof/>
            <w:webHidden/>
          </w:rPr>
          <w:fldChar w:fldCharType="end"/>
        </w:r>
      </w:hyperlink>
    </w:p>
    <w:p w14:paraId="2F61B679" w14:textId="47C6605D"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506" w:history="1">
        <w:r w:rsidR="000F496D" w:rsidRPr="00260489">
          <w:rPr>
            <w:rStyle w:val="Hyperlink"/>
          </w:rPr>
          <w:t>FLR - UNIFORM fuels and automotive lubricants REGULATION</w:t>
        </w:r>
        <w:r w:rsidR="000F496D">
          <w:rPr>
            <w:noProof/>
            <w:webHidden/>
          </w:rPr>
          <w:tab/>
        </w:r>
        <w:r w:rsidR="000F496D">
          <w:rPr>
            <w:noProof/>
            <w:webHidden/>
          </w:rPr>
          <w:fldChar w:fldCharType="begin"/>
        </w:r>
        <w:r w:rsidR="000F496D">
          <w:rPr>
            <w:noProof/>
            <w:webHidden/>
          </w:rPr>
          <w:instrText xml:space="preserve"> PAGEREF _Toc99357506 \h </w:instrText>
        </w:r>
        <w:r w:rsidR="000F496D">
          <w:rPr>
            <w:noProof/>
            <w:webHidden/>
          </w:rPr>
        </w:r>
        <w:r w:rsidR="000F496D">
          <w:rPr>
            <w:noProof/>
            <w:webHidden/>
          </w:rPr>
          <w:fldChar w:fldCharType="separate"/>
        </w:r>
        <w:r w:rsidR="000F496D">
          <w:rPr>
            <w:noProof/>
            <w:webHidden/>
          </w:rPr>
          <w:t>47</w:t>
        </w:r>
        <w:r w:rsidR="000F496D">
          <w:rPr>
            <w:noProof/>
            <w:webHidden/>
          </w:rPr>
          <w:fldChar w:fldCharType="end"/>
        </w:r>
      </w:hyperlink>
    </w:p>
    <w:p w14:paraId="52A21599" w14:textId="28A4D055" w:rsidR="000F496D" w:rsidRDefault="00DA4697">
      <w:pPr>
        <w:pStyle w:val="TOC2"/>
        <w:rPr>
          <w:rFonts w:asciiTheme="minorHAnsi" w:eastAsiaTheme="minorEastAsia" w:hAnsiTheme="minorHAnsi" w:cstheme="minorBidi"/>
          <w:noProof/>
          <w:color w:val="auto"/>
          <w:sz w:val="22"/>
          <w:lang w:eastAsia="en-US"/>
        </w:rPr>
      </w:pPr>
      <w:hyperlink w:anchor="_Toc99357507" w:history="1">
        <w:r w:rsidR="000F496D" w:rsidRPr="00260489">
          <w:rPr>
            <w:rStyle w:val="Hyperlink"/>
          </w:rPr>
          <w:t>FLR-20.5</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W </w:t>
        </w:r>
        <w:r w:rsidR="000F496D">
          <w:rPr>
            <w:rStyle w:val="Hyperlink"/>
          </w:rPr>
          <w:tab/>
        </w:r>
        <w:r w:rsidR="000F496D" w:rsidRPr="00260489">
          <w:rPr>
            <w:rStyle w:val="Hyperlink"/>
          </w:rPr>
          <w:t>Section 2.1.2.(a).  Gasoline-Ethanol Blends.</w:t>
        </w:r>
        <w:r w:rsidR="000F496D">
          <w:rPr>
            <w:noProof/>
            <w:webHidden/>
          </w:rPr>
          <w:tab/>
        </w:r>
        <w:r w:rsidR="000F496D">
          <w:rPr>
            <w:noProof/>
            <w:webHidden/>
          </w:rPr>
          <w:fldChar w:fldCharType="begin"/>
        </w:r>
        <w:r w:rsidR="000F496D">
          <w:rPr>
            <w:noProof/>
            <w:webHidden/>
          </w:rPr>
          <w:instrText xml:space="preserve"> PAGEREF _Toc99357507 \h </w:instrText>
        </w:r>
        <w:r w:rsidR="000F496D">
          <w:rPr>
            <w:noProof/>
            <w:webHidden/>
          </w:rPr>
        </w:r>
        <w:r w:rsidR="000F496D">
          <w:rPr>
            <w:noProof/>
            <w:webHidden/>
          </w:rPr>
          <w:fldChar w:fldCharType="separate"/>
        </w:r>
        <w:r w:rsidR="000F496D">
          <w:rPr>
            <w:noProof/>
            <w:webHidden/>
          </w:rPr>
          <w:t>47</w:t>
        </w:r>
        <w:r w:rsidR="000F496D">
          <w:rPr>
            <w:noProof/>
            <w:webHidden/>
          </w:rPr>
          <w:fldChar w:fldCharType="end"/>
        </w:r>
      </w:hyperlink>
    </w:p>
    <w:p w14:paraId="2F238006" w14:textId="674D7B0A"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508" w:history="1">
        <w:r w:rsidR="000F496D" w:rsidRPr="00260489">
          <w:rPr>
            <w:rStyle w:val="Hyperlink"/>
          </w:rPr>
          <w:t>OTH – OTHER ITEMS</w:t>
        </w:r>
        <w:r w:rsidR="000F496D">
          <w:rPr>
            <w:noProof/>
            <w:webHidden/>
          </w:rPr>
          <w:tab/>
        </w:r>
        <w:r w:rsidR="000F496D">
          <w:rPr>
            <w:noProof/>
            <w:webHidden/>
          </w:rPr>
          <w:tab/>
        </w:r>
        <w:r w:rsidR="000F496D">
          <w:rPr>
            <w:noProof/>
            <w:webHidden/>
          </w:rPr>
          <w:fldChar w:fldCharType="begin"/>
        </w:r>
        <w:r w:rsidR="000F496D">
          <w:rPr>
            <w:noProof/>
            <w:webHidden/>
          </w:rPr>
          <w:instrText xml:space="preserve"> PAGEREF _Toc99357508 \h </w:instrText>
        </w:r>
        <w:r w:rsidR="000F496D">
          <w:rPr>
            <w:noProof/>
            <w:webHidden/>
          </w:rPr>
        </w:r>
        <w:r w:rsidR="000F496D">
          <w:rPr>
            <w:noProof/>
            <w:webHidden/>
          </w:rPr>
          <w:fldChar w:fldCharType="separate"/>
        </w:r>
        <w:r w:rsidR="000F496D">
          <w:rPr>
            <w:noProof/>
            <w:webHidden/>
          </w:rPr>
          <w:t>48</w:t>
        </w:r>
        <w:r w:rsidR="000F496D">
          <w:rPr>
            <w:noProof/>
            <w:webHidden/>
          </w:rPr>
          <w:fldChar w:fldCharType="end"/>
        </w:r>
      </w:hyperlink>
    </w:p>
    <w:p w14:paraId="7FF3402A" w14:textId="55D92152" w:rsidR="000F496D" w:rsidRDefault="00DA4697">
      <w:pPr>
        <w:pStyle w:val="TOC2"/>
        <w:rPr>
          <w:rFonts w:asciiTheme="minorHAnsi" w:eastAsiaTheme="minorEastAsia" w:hAnsiTheme="minorHAnsi" w:cstheme="minorBidi"/>
          <w:noProof/>
          <w:color w:val="auto"/>
          <w:sz w:val="22"/>
          <w:lang w:eastAsia="en-US"/>
        </w:rPr>
      </w:pPr>
      <w:hyperlink w:anchor="_Toc99357509" w:history="1">
        <w:r w:rsidR="000F496D" w:rsidRPr="00260489">
          <w:rPr>
            <w:rStyle w:val="Hyperlink"/>
          </w:rPr>
          <w:t>OTH-22.1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A </w:t>
        </w:r>
        <w:r w:rsidR="000F496D">
          <w:rPr>
            <w:rStyle w:val="Hyperlink"/>
          </w:rPr>
          <w:tab/>
        </w:r>
        <w:r w:rsidR="000F496D" w:rsidRPr="00260489">
          <w:rPr>
            <w:rStyle w:val="Hyperlink"/>
          </w:rPr>
          <w:t>Uniform Regulation for E-commerce Products</w:t>
        </w:r>
        <w:r w:rsidR="000F496D">
          <w:rPr>
            <w:noProof/>
            <w:webHidden/>
          </w:rPr>
          <w:tab/>
        </w:r>
        <w:r w:rsidR="000F496D">
          <w:rPr>
            <w:noProof/>
            <w:webHidden/>
          </w:rPr>
          <w:fldChar w:fldCharType="begin"/>
        </w:r>
        <w:r w:rsidR="000F496D">
          <w:rPr>
            <w:noProof/>
            <w:webHidden/>
          </w:rPr>
          <w:instrText xml:space="preserve"> PAGEREF _Toc99357509 \h </w:instrText>
        </w:r>
        <w:r w:rsidR="000F496D">
          <w:rPr>
            <w:noProof/>
            <w:webHidden/>
          </w:rPr>
        </w:r>
        <w:r w:rsidR="000F496D">
          <w:rPr>
            <w:noProof/>
            <w:webHidden/>
          </w:rPr>
          <w:fldChar w:fldCharType="separate"/>
        </w:r>
        <w:r w:rsidR="000F496D">
          <w:rPr>
            <w:noProof/>
            <w:webHidden/>
          </w:rPr>
          <w:t>48</w:t>
        </w:r>
        <w:r w:rsidR="000F496D">
          <w:rPr>
            <w:noProof/>
            <w:webHidden/>
          </w:rPr>
          <w:fldChar w:fldCharType="end"/>
        </w:r>
      </w:hyperlink>
    </w:p>
    <w:p w14:paraId="31F1913B" w14:textId="05E03BD5" w:rsidR="000F496D" w:rsidRDefault="00DA4697">
      <w:pPr>
        <w:pStyle w:val="TOC2"/>
        <w:rPr>
          <w:rFonts w:asciiTheme="minorHAnsi" w:eastAsiaTheme="minorEastAsia" w:hAnsiTheme="minorHAnsi" w:cstheme="minorBidi"/>
          <w:noProof/>
          <w:color w:val="auto"/>
          <w:sz w:val="22"/>
          <w:lang w:eastAsia="en-US"/>
        </w:rPr>
      </w:pPr>
      <w:hyperlink w:anchor="_Toc99357510" w:history="1">
        <w:r w:rsidR="000F496D" w:rsidRPr="00260489">
          <w:rPr>
            <w:rStyle w:val="Hyperlink"/>
          </w:rPr>
          <w:t>OTH-07.1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D </w:t>
        </w:r>
        <w:r w:rsidR="000F496D">
          <w:rPr>
            <w:rStyle w:val="Hyperlink"/>
          </w:rPr>
          <w:tab/>
        </w:r>
        <w:r w:rsidR="000F496D" w:rsidRPr="00260489">
          <w:rPr>
            <w:rStyle w:val="Hyperlink"/>
          </w:rPr>
          <w:t>Fuels and Lubricants Subcommittee</w:t>
        </w:r>
        <w:r w:rsidR="000F496D">
          <w:rPr>
            <w:noProof/>
            <w:webHidden/>
          </w:rPr>
          <w:tab/>
        </w:r>
        <w:r w:rsidR="000F496D">
          <w:rPr>
            <w:noProof/>
            <w:webHidden/>
          </w:rPr>
          <w:fldChar w:fldCharType="begin"/>
        </w:r>
        <w:r w:rsidR="000F496D">
          <w:rPr>
            <w:noProof/>
            <w:webHidden/>
          </w:rPr>
          <w:instrText xml:space="preserve"> PAGEREF _Toc99357510 \h </w:instrText>
        </w:r>
        <w:r w:rsidR="000F496D">
          <w:rPr>
            <w:noProof/>
            <w:webHidden/>
          </w:rPr>
        </w:r>
        <w:r w:rsidR="000F496D">
          <w:rPr>
            <w:noProof/>
            <w:webHidden/>
          </w:rPr>
          <w:fldChar w:fldCharType="separate"/>
        </w:r>
        <w:r w:rsidR="000F496D">
          <w:rPr>
            <w:noProof/>
            <w:webHidden/>
          </w:rPr>
          <w:t>48</w:t>
        </w:r>
        <w:r w:rsidR="000F496D">
          <w:rPr>
            <w:noProof/>
            <w:webHidden/>
          </w:rPr>
          <w:fldChar w:fldCharType="end"/>
        </w:r>
      </w:hyperlink>
    </w:p>
    <w:p w14:paraId="1B5D5595" w14:textId="06640338" w:rsidR="000F496D" w:rsidRDefault="00DA4697">
      <w:pPr>
        <w:pStyle w:val="TOC2"/>
        <w:rPr>
          <w:rFonts w:asciiTheme="minorHAnsi" w:eastAsiaTheme="minorEastAsia" w:hAnsiTheme="minorHAnsi" w:cstheme="minorBidi"/>
          <w:noProof/>
          <w:color w:val="auto"/>
          <w:sz w:val="22"/>
          <w:lang w:eastAsia="en-US"/>
        </w:rPr>
      </w:pPr>
      <w:hyperlink w:anchor="_Toc99357511" w:history="1">
        <w:r w:rsidR="000F496D" w:rsidRPr="00260489">
          <w:rPr>
            <w:rStyle w:val="Hyperlink"/>
          </w:rPr>
          <w:t>OTH-11.1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D </w:t>
        </w:r>
        <w:r w:rsidR="000F496D">
          <w:rPr>
            <w:rStyle w:val="Hyperlink"/>
          </w:rPr>
          <w:tab/>
        </w:r>
        <w:r w:rsidR="000F496D" w:rsidRPr="00260489">
          <w:rPr>
            <w:rStyle w:val="Hyperlink"/>
          </w:rPr>
          <w:t>Packaging and Labeling Subcommittee</w:t>
        </w:r>
        <w:r w:rsidR="000F496D">
          <w:rPr>
            <w:noProof/>
            <w:webHidden/>
          </w:rPr>
          <w:tab/>
        </w:r>
        <w:r w:rsidR="000F496D">
          <w:rPr>
            <w:noProof/>
            <w:webHidden/>
          </w:rPr>
          <w:fldChar w:fldCharType="begin"/>
        </w:r>
        <w:r w:rsidR="000F496D">
          <w:rPr>
            <w:noProof/>
            <w:webHidden/>
          </w:rPr>
          <w:instrText xml:space="preserve"> PAGEREF _Toc99357511 \h </w:instrText>
        </w:r>
        <w:r w:rsidR="000F496D">
          <w:rPr>
            <w:noProof/>
            <w:webHidden/>
          </w:rPr>
        </w:r>
        <w:r w:rsidR="000F496D">
          <w:rPr>
            <w:noProof/>
            <w:webHidden/>
          </w:rPr>
          <w:fldChar w:fldCharType="separate"/>
        </w:r>
        <w:r w:rsidR="000F496D">
          <w:rPr>
            <w:noProof/>
            <w:webHidden/>
          </w:rPr>
          <w:t>48</w:t>
        </w:r>
        <w:r w:rsidR="000F496D">
          <w:rPr>
            <w:noProof/>
            <w:webHidden/>
          </w:rPr>
          <w:fldChar w:fldCharType="end"/>
        </w:r>
      </w:hyperlink>
    </w:p>
    <w:p w14:paraId="66A9041A" w14:textId="7B62BBC1"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512" w:history="1">
        <w:r w:rsidR="000F496D" w:rsidRPr="00260489">
          <w:rPr>
            <w:rStyle w:val="Hyperlink"/>
          </w:rPr>
          <w:t>ITEM Block 1 (B1) V</w:t>
        </w:r>
        <w:r w:rsidR="000F496D">
          <w:rPr>
            <w:rFonts w:asciiTheme="minorHAnsi" w:eastAsiaTheme="minorEastAsia" w:hAnsiTheme="minorHAnsi" w:cstheme="minorBidi"/>
            <w:b w:val="0"/>
            <w:caps w:val="0"/>
            <w:noProof/>
            <w:color w:val="auto"/>
            <w:sz w:val="22"/>
            <w:szCs w:val="22"/>
            <w:lang w:eastAsia="en-US"/>
          </w:rPr>
          <w:tab/>
        </w:r>
        <w:r w:rsidR="000F496D" w:rsidRPr="00260489">
          <w:rPr>
            <w:rStyle w:val="Hyperlink"/>
          </w:rPr>
          <w:t>HB 130, UPLR, Sec. 2.8. Multiunit Package.  HB 133 Modify “scope” for Chapters 2 – 4, add a Note following Sections 2.3.7.1. and 2.7.3., Create A Chapter 5. Specialized test Procedures</w:t>
        </w:r>
        <w:r w:rsidR="000F496D" w:rsidRPr="00260489">
          <w:rPr>
            <w:rStyle w:val="Hyperlink"/>
            <w:rFonts w:eastAsia="Calibri"/>
          </w:rPr>
          <w:t xml:space="preserve"> </w:t>
        </w:r>
        <w:r w:rsidR="000F496D" w:rsidRPr="00260489">
          <w:rPr>
            <w:rStyle w:val="Hyperlink"/>
          </w:rPr>
          <w:t>and HB133 Appendix F. Glossary</w:t>
        </w:r>
        <w:r w:rsidR="000F496D">
          <w:rPr>
            <w:noProof/>
            <w:webHidden/>
          </w:rPr>
          <w:tab/>
        </w:r>
        <w:r w:rsidR="000F496D">
          <w:rPr>
            <w:noProof/>
            <w:webHidden/>
          </w:rPr>
          <w:fldChar w:fldCharType="begin"/>
        </w:r>
        <w:r w:rsidR="000F496D">
          <w:rPr>
            <w:noProof/>
            <w:webHidden/>
          </w:rPr>
          <w:instrText xml:space="preserve"> PAGEREF _Toc99357512 \h </w:instrText>
        </w:r>
        <w:r w:rsidR="000F496D">
          <w:rPr>
            <w:noProof/>
            <w:webHidden/>
          </w:rPr>
        </w:r>
        <w:r w:rsidR="000F496D">
          <w:rPr>
            <w:noProof/>
            <w:webHidden/>
          </w:rPr>
          <w:fldChar w:fldCharType="separate"/>
        </w:r>
        <w:r w:rsidR="000F496D">
          <w:rPr>
            <w:noProof/>
            <w:webHidden/>
          </w:rPr>
          <w:t>49</w:t>
        </w:r>
        <w:r w:rsidR="000F496D">
          <w:rPr>
            <w:noProof/>
            <w:webHidden/>
          </w:rPr>
          <w:fldChar w:fldCharType="end"/>
        </w:r>
      </w:hyperlink>
    </w:p>
    <w:p w14:paraId="7D0F4484" w14:textId="45DC2E98" w:rsidR="000F496D" w:rsidRDefault="00DA4697">
      <w:pPr>
        <w:pStyle w:val="TOC2"/>
        <w:rPr>
          <w:rFonts w:asciiTheme="minorHAnsi" w:eastAsiaTheme="minorEastAsia" w:hAnsiTheme="minorHAnsi" w:cstheme="minorBidi"/>
          <w:noProof/>
          <w:color w:val="auto"/>
          <w:sz w:val="22"/>
          <w:lang w:eastAsia="en-US"/>
        </w:rPr>
      </w:pPr>
      <w:hyperlink w:anchor="_Toc99357513" w:history="1">
        <w:r w:rsidR="000F496D" w:rsidRPr="00260489">
          <w:rPr>
            <w:rStyle w:val="Hyperlink"/>
          </w:rPr>
          <w:t>B1: PAL-19.1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2.8. Multiunit Package</w:t>
        </w:r>
        <w:r w:rsidR="000F496D">
          <w:rPr>
            <w:noProof/>
            <w:webHidden/>
          </w:rPr>
          <w:tab/>
        </w:r>
        <w:r w:rsidR="000F496D">
          <w:rPr>
            <w:noProof/>
            <w:webHidden/>
          </w:rPr>
          <w:fldChar w:fldCharType="begin"/>
        </w:r>
        <w:r w:rsidR="000F496D">
          <w:rPr>
            <w:noProof/>
            <w:webHidden/>
          </w:rPr>
          <w:instrText xml:space="preserve"> PAGEREF _Toc99357513 \h </w:instrText>
        </w:r>
        <w:r w:rsidR="000F496D">
          <w:rPr>
            <w:noProof/>
            <w:webHidden/>
          </w:rPr>
        </w:r>
        <w:r w:rsidR="000F496D">
          <w:rPr>
            <w:noProof/>
            <w:webHidden/>
          </w:rPr>
          <w:fldChar w:fldCharType="separate"/>
        </w:r>
        <w:r w:rsidR="000F496D">
          <w:rPr>
            <w:noProof/>
            <w:webHidden/>
          </w:rPr>
          <w:t>49</w:t>
        </w:r>
        <w:r w:rsidR="000F496D">
          <w:rPr>
            <w:noProof/>
            <w:webHidden/>
          </w:rPr>
          <w:fldChar w:fldCharType="end"/>
        </w:r>
      </w:hyperlink>
    </w:p>
    <w:p w14:paraId="4DC46B72" w14:textId="2AF4605A" w:rsidR="000F496D" w:rsidRDefault="00DA4697">
      <w:pPr>
        <w:pStyle w:val="TOC2"/>
        <w:rPr>
          <w:rFonts w:asciiTheme="minorHAnsi" w:eastAsiaTheme="minorEastAsia" w:hAnsiTheme="minorHAnsi" w:cstheme="minorBidi"/>
          <w:noProof/>
          <w:color w:val="auto"/>
          <w:sz w:val="22"/>
          <w:lang w:eastAsia="en-US"/>
        </w:rPr>
      </w:pPr>
      <w:hyperlink w:anchor="_Toc99357514" w:history="1">
        <w:r w:rsidR="000F496D" w:rsidRPr="00260489">
          <w:rPr>
            <w:rStyle w:val="Hyperlink"/>
          </w:rPr>
          <w:t>B1: NET-19.1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1.2.4. Maximum Allowable Variation</w:t>
        </w:r>
        <w:r w:rsidR="000F496D">
          <w:rPr>
            <w:noProof/>
            <w:webHidden/>
          </w:rPr>
          <w:tab/>
        </w:r>
        <w:r w:rsidR="000F496D">
          <w:rPr>
            <w:noProof/>
            <w:webHidden/>
          </w:rPr>
          <w:fldChar w:fldCharType="begin"/>
        </w:r>
        <w:r w:rsidR="000F496D">
          <w:rPr>
            <w:noProof/>
            <w:webHidden/>
          </w:rPr>
          <w:instrText xml:space="preserve"> PAGEREF _Toc99357514 \h </w:instrText>
        </w:r>
        <w:r w:rsidR="000F496D">
          <w:rPr>
            <w:noProof/>
            <w:webHidden/>
          </w:rPr>
        </w:r>
        <w:r w:rsidR="000F496D">
          <w:rPr>
            <w:noProof/>
            <w:webHidden/>
          </w:rPr>
          <w:fldChar w:fldCharType="separate"/>
        </w:r>
        <w:r w:rsidR="000F496D">
          <w:rPr>
            <w:noProof/>
            <w:webHidden/>
          </w:rPr>
          <w:t>49</w:t>
        </w:r>
        <w:r w:rsidR="000F496D">
          <w:rPr>
            <w:noProof/>
            <w:webHidden/>
          </w:rPr>
          <w:fldChar w:fldCharType="end"/>
        </w:r>
      </w:hyperlink>
    </w:p>
    <w:p w14:paraId="035AD90C" w14:textId="7C211C15" w:rsidR="000F496D" w:rsidRDefault="00DA4697">
      <w:pPr>
        <w:pStyle w:val="TOC2"/>
        <w:rPr>
          <w:rFonts w:asciiTheme="minorHAnsi" w:eastAsiaTheme="minorEastAsia" w:hAnsiTheme="minorHAnsi" w:cstheme="minorBidi"/>
          <w:noProof/>
          <w:color w:val="auto"/>
          <w:sz w:val="22"/>
          <w:lang w:eastAsia="en-US"/>
        </w:rPr>
      </w:pPr>
      <w:hyperlink w:anchor="_Toc99357515" w:history="1">
        <w:r w:rsidR="000F496D" w:rsidRPr="00260489">
          <w:rPr>
            <w:rStyle w:val="Hyperlink"/>
          </w:rPr>
          <w:t>B1: NET-19.2</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Sections 2.1. Scope, 3.1. Scope, 4.1. Scope, 2.3.7.1. Maximum Allowable Variation (MAV) Requirement, and Section 2.7.3. “Evaluation of Results – Compliance Determinations”</w:t>
        </w:r>
        <w:r w:rsidR="000F496D">
          <w:rPr>
            <w:noProof/>
            <w:webHidden/>
          </w:rPr>
          <w:tab/>
        </w:r>
        <w:r w:rsidR="000F496D">
          <w:rPr>
            <w:noProof/>
            <w:webHidden/>
          </w:rPr>
          <w:fldChar w:fldCharType="begin"/>
        </w:r>
        <w:r w:rsidR="000F496D">
          <w:rPr>
            <w:noProof/>
            <w:webHidden/>
          </w:rPr>
          <w:instrText xml:space="preserve"> PAGEREF _Toc99357515 \h </w:instrText>
        </w:r>
        <w:r w:rsidR="000F496D">
          <w:rPr>
            <w:noProof/>
            <w:webHidden/>
          </w:rPr>
        </w:r>
        <w:r w:rsidR="000F496D">
          <w:rPr>
            <w:noProof/>
            <w:webHidden/>
          </w:rPr>
          <w:fldChar w:fldCharType="separate"/>
        </w:r>
        <w:r w:rsidR="000F496D">
          <w:rPr>
            <w:noProof/>
            <w:webHidden/>
          </w:rPr>
          <w:t>50</w:t>
        </w:r>
        <w:r w:rsidR="000F496D">
          <w:rPr>
            <w:noProof/>
            <w:webHidden/>
          </w:rPr>
          <w:fldChar w:fldCharType="end"/>
        </w:r>
      </w:hyperlink>
    </w:p>
    <w:p w14:paraId="4F4552A9" w14:textId="1D3F4519" w:rsidR="000F496D" w:rsidRDefault="00DA4697">
      <w:pPr>
        <w:pStyle w:val="TOC2"/>
        <w:rPr>
          <w:rFonts w:asciiTheme="minorHAnsi" w:eastAsiaTheme="minorEastAsia" w:hAnsiTheme="minorHAnsi" w:cstheme="minorBidi"/>
          <w:noProof/>
          <w:color w:val="auto"/>
          <w:sz w:val="22"/>
          <w:lang w:eastAsia="en-US"/>
        </w:rPr>
      </w:pPr>
      <w:hyperlink w:anchor="_Toc99357516" w:history="1">
        <w:r w:rsidR="000F496D" w:rsidRPr="00260489">
          <w:rPr>
            <w:rStyle w:val="Hyperlink"/>
          </w:rPr>
          <w:t>B1: NET-19.3</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Create a Chapter 5.  Specialized Test Procedures</w:t>
        </w:r>
        <w:r w:rsidR="000F496D">
          <w:rPr>
            <w:noProof/>
            <w:webHidden/>
          </w:rPr>
          <w:tab/>
        </w:r>
        <w:r w:rsidR="000F496D">
          <w:rPr>
            <w:noProof/>
            <w:webHidden/>
          </w:rPr>
          <w:fldChar w:fldCharType="begin"/>
        </w:r>
        <w:r w:rsidR="000F496D">
          <w:rPr>
            <w:noProof/>
            <w:webHidden/>
          </w:rPr>
          <w:instrText xml:space="preserve"> PAGEREF _Toc99357516 \h </w:instrText>
        </w:r>
        <w:r w:rsidR="000F496D">
          <w:rPr>
            <w:noProof/>
            <w:webHidden/>
          </w:rPr>
        </w:r>
        <w:r w:rsidR="000F496D">
          <w:rPr>
            <w:noProof/>
            <w:webHidden/>
          </w:rPr>
          <w:fldChar w:fldCharType="separate"/>
        </w:r>
        <w:r w:rsidR="000F496D">
          <w:rPr>
            <w:noProof/>
            <w:webHidden/>
          </w:rPr>
          <w:t>50</w:t>
        </w:r>
        <w:r w:rsidR="000F496D">
          <w:rPr>
            <w:noProof/>
            <w:webHidden/>
          </w:rPr>
          <w:fldChar w:fldCharType="end"/>
        </w:r>
      </w:hyperlink>
    </w:p>
    <w:p w14:paraId="31810B2A" w14:textId="1F4A801D" w:rsidR="000F496D" w:rsidRDefault="00DA4697">
      <w:pPr>
        <w:pStyle w:val="TOC2"/>
        <w:rPr>
          <w:rFonts w:asciiTheme="minorHAnsi" w:eastAsiaTheme="minorEastAsia" w:hAnsiTheme="minorHAnsi" w:cstheme="minorBidi"/>
          <w:noProof/>
          <w:color w:val="auto"/>
          <w:sz w:val="22"/>
          <w:lang w:eastAsia="en-US"/>
        </w:rPr>
      </w:pPr>
      <w:hyperlink w:anchor="_Toc99357517" w:history="1">
        <w:r w:rsidR="000F496D" w:rsidRPr="00260489">
          <w:rPr>
            <w:rStyle w:val="Hyperlink"/>
          </w:rPr>
          <w:t>B1: NET-19.4</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Appendix F. Glossary</w:t>
        </w:r>
        <w:r w:rsidR="000F496D">
          <w:rPr>
            <w:noProof/>
            <w:webHidden/>
          </w:rPr>
          <w:tab/>
        </w:r>
        <w:r w:rsidR="000F496D">
          <w:rPr>
            <w:noProof/>
            <w:webHidden/>
          </w:rPr>
          <w:fldChar w:fldCharType="begin"/>
        </w:r>
        <w:r w:rsidR="000F496D">
          <w:rPr>
            <w:noProof/>
            <w:webHidden/>
          </w:rPr>
          <w:instrText xml:space="preserve"> PAGEREF _Toc99357517 \h </w:instrText>
        </w:r>
        <w:r w:rsidR="000F496D">
          <w:rPr>
            <w:noProof/>
            <w:webHidden/>
          </w:rPr>
        </w:r>
        <w:r w:rsidR="000F496D">
          <w:rPr>
            <w:noProof/>
            <w:webHidden/>
          </w:rPr>
          <w:fldChar w:fldCharType="separate"/>
        </w:r>
        <w:r w:rsidR="000F496D">
          <w:rPr>
            <w:noProof/>
            <w:webHidden/>
          </w:rPr>
          <w:t>51</w:t>
        </w:r>
        <w:r w:rsidR="000F496D">
          <w:rPr>
            <w:noProof/>
            <w:webHidden/>
          </w:rPr>
          <w:fldChar w:fldCharType="end"/>
        </w:r>
      </w:hyperlink>
    </w:p>
    <w:p w14:paraId="3E962812" w14:textId="194E60D8"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518" w:history="1">
        <w:r w:rsidR="000F496D" w:rsidRPr="00260489">
          <w:rPr>
            <w:rStyle w:val="Hyperlink"/>
          </w:rPr>
          <w:t>ITEM Block 2 (B2)    V</w:t>
        </w:r>
        <w:r w:rsidR="000F496D">
          <w:rPr>
            <w:rFonts w:asciiTheme="minorHAnsi" w:eastAsiaTheme="minorEastAsia" w:hAnsiTheme="minorHAnsi" w:cstheme="minorBidi"/>
            <w:b w:val="0"/>
            <w:caps w:val="0"/>
            <w:noProof/>
            <w:color w:val="auto"/>
            <w:sz w:val="22"/>
            <w:szCs w:val="22"/>
            <w:lang w:eastAsia="en-US"/>
          </w:rPr>
          <w:tab/>
        </w:r>
        <w:r w:rsidR="000F496D" w:rsidRPr="00260489">
          <w:rPr>
            <w:rStyle w:val="Hyperlink"/>
          </w:rPr>
          <w:t>Commercial and Law Enforcement Equipment</w:t>
        </w:r>
        <w:r w:rsidR="000F496D">
          <w:rPr>
            <w:noProof/>
            <w:webHidden/>
          </w:rPr>
          <w:tab/>
        </w:r>
        <w:r w:rsidR="000F496D">
          <w:rPr>
            <w:noProof/>
            <w:webHidden/>
          </w:rPr>
          <w:fldChar w:fldCharType="begin"/>
        </w:r>
        <w:r w:rsidR="000F496D">
          <w:rPr>
            <w:noProof/>
            <w:webHidden/>
          </w:rPr>
          <w:instrText xml:space="preserve"> PAGEREF _Toc99357518 \h </w:instrText>
        </w:r>
        <w:r w:rsidR="000F496D">
          <w:rPr>
            <w:noProof/>
            <w:webHidden/>
          </w:rPr>
        </w:r>
        <w:r w:rsidR="000F496D">
          <w:rPr>
            <w:noProof/>
            <w:webHidden/>
          </w:rPr>
          <w:fldChar w:fldCharType="separate"/>
        </w:r>
        <w:r w:rsidR="000F496D">
          <w:rPr>
            <w:noProof/>
            <w:webHidden/>
          </w:rPr>
          <w:t>51</w:t>
        </w:r>
        <w:r w:rsidR="000F496D">
          <w:rPr>
            <w:noProof/>
            <w:webHidden/>
          </w:rPr>
          <w:fldChar w:fldCharType="end"/>
        </w:r>
      </w:hyperlink>
    </w:p>
    <w:p w14:paraId="218BFDE7" w14:textId="08219C93" w:rsidR="000F496D" w:rsidRDefault="00DA4697">
      <w:pPr>
        <w:pStyle w:val="TOC2"/>
        <w:rPr>
          <w:rFonts w:asciiTheme="minorHAnsi" w:eastAsiaTheme="minorEastAsia" w:hAnsiTheme="minorHAnsi" w:cstheme="minorBidi"/>
          <w:noProof/>
          <w:color w:val="auto"/>
          <w:sz w:val="22"/>
          <w:lang w:eastAsia="en-US"/>
        </w:rPr>
      </w:pPr>
      <w:hyperlink w:anchor="_Toc99357519" w:history="1">
        <w:r w:rsidR="000F496D" w:rsidRPr="00260489">
          <w:rPr>
            <w:rStyle w:val="Hyperlink"/>
          </w:rPr>
          <w:t>B2: WAM-22.1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1.11. Commercial and Law-Enforcement Equipment.</w:t>
        </w:r>
        <w:r w:rsidR="000F496D">
          <w:rPr>
            <w:noProof/>
            <w:webHidden/>
          </w:rPr>
          <w:tab/>
        </w:r>
        <w:r w:rsidR="000F496D">
          <w:rPr>
            <w:noProof/>
            <w:webHidden/>
          </w:rPr>
          <w:fldChar w:fldCharType="begin"/>
        </w:r>
        <w:r w:rsidR="000F496D">
          <w:rPr>
            <w:noProof/>
            <w:webHidden/>
          </w:rPr>
          <w:instrText xml:space="preserve"> PAGEREF _Toc99357519 \h </w:instrText>
        </w:r>
        <w:r w:rsidR="000F496D">
          <w:rPr>
            <w:noProof/>
            <w:webHidden/>
          </w:rPr>
        </w:r>
        <w:r w:rsidR="000F496D">
          <w:rPr>
            <w:noProof/>
            <w:webHidden/>
          </w:rPr>
          <w:fldChar w:fldCharType="separate"/>
        </w:r>
        <w:r w:rsidR="000F496D">
          <w:rPr>
            <w:noProof/>
            <w:webHidden/>
          </w:rPr>
          <w:t>51</w:t>
        </w:r>
        <w:r w:rsidR="000F496D">
          <w:rPr>
            <w:noProof/>
            <w:webHidden/>
          </w:rPr>
          <w:fldChar w:fldCharType="end"/>
        </w:r>
      </w:hyperlink>
    </w:p>
    <w:p w14:paraId="129845B6" w14:textId="0C80642F" w:rsidR="000F496D" w:rsidRDefault="00DA4697">
      <w:pPr>
        <w:pStyle w:val="TOC2"/>
        <w:rPr>
          <w:rFonts w:asciiTheme="minorHAnsi" w:eastAsiaTheme="minorEastAsia" w:hAnsiTheme="minorHAnsi" w:cstheme="minorBidi"/>
          <w:noProof/>
          <w:color w:val="auto"/>
          <w:sz w:val="22"/>
          <w:lang w:eastAsia="en-US"/>
        </w:rPr>
      </w:pPr>
      <w:hyperlink w:anchor="_Toc99357520" w:history="1">
        <w:r w:rsidR="000F496D" w:rsidRPr="00260489">
          <w:rPr>
            <w:rStyle w:val="Hyperlink"/>
          </w:rPr>
          <w:t>B2: NTP-22.1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2.15. Commercial and Law Enforcement Equipment.</w:t>
        </w:r>
        <w:r w:rsidR="000F496D">
          <w:rPr>
            <w:noProof/>
            <w:webHidden/>
          </w:rPr>
          <w:tab/>
        </w:r>
        <w:r w:rsidR="000F496D">
          <w:rPr>
            <w:noProof/>
            <w:webHidden/>
          </w:rPr>
          <w:fldChar w:fldCharType="begin"/>
        </w:r>
        <w:r w:rsidR="000F496D">
          <w:rPr>
            <w:noProof/>
            <w:webHidden/>
          </w:rPr>
          <w:instrText xml:space="preserve"> PAGEREF _Toc99357520 \h </w:instrText>
        </w:r>
        <w:r w:rsidR="000F496D">
          <w:rPr>
            <w:noProof/>
            <w:webHidden/>
          </w:rPr>
        </w:r>
        <w:r w:rsidR="000F496D">
          <w:rPr>
            <w:noProof/>
            <w:webHidden/>
          </w:rPr>
          <w:fldChar w:fldCharType="separate"/>
        </w:r>
        <w:r w:rsidR="000F496D">
          <w:rPr>
            <w:noProof/>
            <w:webHidden/>
          </w:rPr>
          <w:t>52</w:t>
        </w:r>
        <w:r w:rsidR="000F496D">
          <w:rPr>
            <w:noProof/>
            <w:webHidden/>
          </w:rPr>
          <w:fldChar w:fldCharType="end"/>
        </w:r>
      </w:hyperlink>
    </w:p>
    <w:p w14:paraId="76B712D5" w14:textId="281CF717"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521" w:history="1">
        <w:r w:rsidR="000F496D" w:rsidRPr="00260489">
          <w:rPr>
            <w:rStyle w:val="Hyperlink"/>
          </w:rPr>
          <w:t>ITEM Block 3 (B3)</w:t>
        </w:r>
        <w:r w:rsidR="000F496D">
          <w:rPr>
            <w:rFonts w:asciiTheme="minorHAnsi" w:eastAsiaTheme="minorEastAsia" w:hAnsiTheme="minorHAnsi" w:cstheme="minorBidi"/>
            <w:b w:val="0"/>
            <w:caps w:val="0"/>
            <w:noProof/>
            <w:color w:val="auto"/>
            <w:sz w:val="22"/>
            <w:szCs w:val="22"/>
            <w:lang w:eastAsia="en-US"/>
          </w:rPr>
          <w:tab/>
        </w:r>
        <w:r w:rsidR="000F496D" w:rsidRPr="00260489">
          <w:rPr>
            <w:rStyle w:val="Hyperlink"/>
          </w:rPr>
          <w:t>cannabis</w:t>
        </w:r>
        <w:r w:rsidR="000F496D">
          <w:rPr>
            <w:noProof/>
            <w:webHidden/>
          </w:rPr>
          <w:tab/>
        </w:r>
        <w:r w:rsidR="000F496D">
          <w:rPr>
            <w:noProof/>
            <w:webHidden/>
          </w:rPr>
          <w:fldChar w:fldCharType="begin"/>
        </w:r>
        <w:r w:rsidR="000F496D">
          <w:rPr>
            <w:noProof/>
            <w:webHidden/>
          </w:rPr>
          <w:instrText xml:space="preserve"> PAGEREF _Toc99357521 \h </w:instrText>
        </w:r>
        <w:r w:rsidR="000F496D">
          <w:rPr>
            <w:noProof/>
            <w:webHidden/>
          </w:rPr>
        </w:r>
        <w:r w:rsidR="000F496D">
          <w:rPr>
            <w:noProof/>
            <w:webHidden/>
          </w:rPr>
          <w:fldChar w:fldCharType="separate"/>
        </w:r>
        <w:r w:rsidR="000F496D">
          <w:rPr>
            <w:noProof/>
            <w:webHidden/>
          </w:rPr>
          <w:t>52</w:t>
        </w:r>
        <w:r w:rsidR="000F496D">
          <w:rPr>
            <w:noProof/>
            <w:webHidden/>
          </w:rPr>
          <w:fldChar w:fldCharType="end"/>
        </w:r>
      </w:hyperlink>
    </w:p>
    <w:p w14:paraId="685A6CAA" w14:textId="34901C11" w:rsidR="000F496D" w:rsidRDefault="00DA4697">
      <w:pPr>
        <w:pStyle w:val="TOC2"/>
        <w:rPr>
          <w:rFonts w:asciiTheme="minorHAnsi" w:eastAsiaTheme="minorEastAsia" w:hAnsiTheme="minorHAnsi" w:cstheme="minorBidi"/>
          <w:noProof/>
          <w:color w:val="auto"/>
          <w:sz w:val="22"/>
          <w:lang w:eastAsia="en-US"/>
        </w:rPr>
      </w:pPr>
      <w:hyperlink w:anchor="_Toc99357522" w:history="1">
        <w:r w:rsidR="000F496D" w:rsidRPr="00260489">
          <w:rPr>
            <w:rStyle w:val="Hyperlink"/>
          </w:rPr>
          <w:t>B3: PAL-22.1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 xml:space="preserve">Section 2. Definitions 2.XX </w:t>
        </w:r>
        <w:r w:rsidR="000F496D" w:rsidRPr="00260489">
          <w:rPr>
            <w:rStyle w:val="Hyperlink"/>
            <w:i/>
          </w:rPr>
          <w:t>Cannabis</w:t>
        </w:r>
        <w:r w:rsidR="000F496D" w:rsidRPr="00260489">
          <w:rPr>
            <w:rStyle w:val="Hyperlink"/>
          </w:rPr>
          <w:t xml:space="preserve"> and </w:t>
        </w:r>
        <w:r w:rsidR="000F496D" w:rsidRPr="00260489">
          <w:rPr>
            <w:rStyle w:val="Hyperlink"/>
            <w:i/>
          </w:rPr>
          <w:t>Cannabis</w:t>
        </w:r>
        <w:r w:rsidR="000F496D" w:rsidRPr="00260489">
          <w:rPr>
            <w:rStyle w:val="Hyperlink"/>
          </w:rPr>
          <w:t>-Containing Products.</w:t>
        </w:r>
        <w:r w:rsidR="000F496D">
          <w:rPr>
            <w:noProof/>
            <w:webHidden/>
          </w:rPr>
          <w:tab/>
        </w:r>
        <w:r w:rsidR="000F496D">
          <w:rPr>
            <w:noProof/>
            <w:webHidden/>
          </w:rPr>
          <w:fldChar w:fldCharType="begin"/>
        </w:r>
        <w:r w:rsidR="000F496D">
          <w:rPr>
            <w:noProof/>
            <w:webHidden/>
          </w:rPr>
          <w:instrText xml:space="preserve"> PAGEREF _Toc99357522 \h </w:instrText>
        </w:r>
        <w:r w:rsidR="000F496D">
          <w:rPr>
            <w:noProof/>
            <w:webHidden/>
          </w:rPr>
        </w:r>
        <w:r w:rsidR="000F496D">
          <w:rPr>
            <w:noProof/>
            <w:webHidden/>
          </w:rPr>
          <w:fldChar w:fldCharType="separate"/>
        </w:r>
        <w:r w:rsidR="000F496D">
          <w:rPr>
            <w:noProof/>
            <w:webHidden/>
          </w:rPr>
          <w:t>52</w:t>
        </w:r>
        <w:r w:rsidR="000F496D">
          <w:rPr>
            <w:noProof/>
            <w:webHidden/>
          </w:rPr>
          <w:fldChar w:fldCharType="end"/>
        </w:r>
      </w:hyperlink>
    </w:p>
    <w:p w14:paraId="70079630" w14:textId="17918C79" w:rsidR="000F496D" w:rsidRDefault="00DA4697">
      <w:pPr>
        <w:pStyle w:val="TOC2"/>
        <w:rPr>
          <w:rFonts w:asciiTheme="minorHAnsi" w:eastAsiaTheme="minorEastAsia" w:hAnsiTheme="minorHAnsi" w:cstheme="minorBidi"/>
          <w:noProof/>
          <w:color w:val="auto"/>
          <w:sz w:val="22"/>
          <w:lang w:eastAsia="en-US"/>
        </w:rPr>
      </w:pPr>
      <w:hyperlink w:anchor="_Toc99357523" w:history="1">
        <w:r w:rsidR="000F496D" w:rsidRPr="00260489">
          <w:rPr>
            <w:rStyle w:val="Hyperlink"/>
          </w:rPr>
          <w:t>B3: PAL-22.2</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 xml:space="preserve">Section 10. Requirements, 10.XX </w:t>
        </w:r>
        <w:r w:rsidR="000F496D" w:rsidRPr="00260489">
          <w:rPr>
            <w:rStyle w:val="Hyperlink"/>
            <w:i/>
          </w:rPr>
          <w:t>Cannabis</w:t>
        </w:r>
        <w:r w:rsidR="000F496D" w:rsidRPr="00260489">
          <w:rPr>
            <w:rStyle w:val="Hyperlink"/>
          </w:rPr>
          <w:t xml:space="preserve"> and </w:t>
        </w:r>
        <w:r w:rsidR="000F496D" w:rsidRPr="00260489">
          <w:rPr>
            <w:rStyle w:val="Hyperlink"/>
            <w:i/>
          </w:rPr>
          <w:t>Cannabis</w:t>
        </w:r>
        <w:r w:rsidR="000F496D" w:rsidRPr="00260489">
          <w:rPr>
            <w:rStyle w:val="Hyperlink"/>
          </w:rPr>
          <w:t>-Containing Products.</w:t>
        </w:r>
        <w:r w:rsidR="000F496D">
          <w:rPr>
            <w:noProof/>
            <w:webHidden/>
          </w:rPr>
          <w:tab/>
        </w:r>
        <w:r w:rsidR="000F496D">
          <w:rPr>
            <w:noProof/>
            <w:webHidden/>
          </w:rPr>
          <w:fldChar w:fldCharType="begin"/>
        </w:r>
        <w:r w:rsidR="000F496D">
          <w:rPr>
            <w:noProof/>
            <w:webHidden/>
          </w:rPr>
          <w:instrText xml:space="preserve"> PAGEREF _Toc99357523 \h </w:instrText>
        </w:r>
        <w:r w:rsidR="000F496D">
          <w:rPr>
            <w:noProof/>
            <w:webHidden/>
          </w:rPr>
        </w:r>
        <w:r w:rsidR="000F496D">
          <w:rPr>
            <w:noProof/>
            <w:webHidden/>
          </w:rPr>
          <w:fldChar w:fldCharType="separate"/>
        </w:r>
        <w:r w:rsidR="000F496D">
          <w:rPr>
            <w:noProof/>
            <w:webHidden/>
          </w:rPr>
          <w:t>52</w:t>
        </w:r>
        <w:r w:rsidR="000F496D">
          <w:rPr>
            <w:noProof/>
            <w:webHidden/>
          </w:rPr>
          <w:fldChar w:fldCharType="end"/>
        </w:r>
      </w:hyperlink>
    </w:p>
    <w:p w14:paraId="6E19A6DF" w14:textId="45C6BEB2" w:rsidR="000F496D" w:rsidRDefault="00DA4697">
      <w:pPr>
        <w:pStyle w:val="TOC2"/>
        <w:rPr>
          <w:rFonts w:asciiTheme="minorHAnsi" w:eastAsiaTheme="minorEastAsia" w:hAnsiTheme="minorHAnsi" w:cstheme="minorBidi"/>
          <w:noProof/>
          <w:color w:val="auto"/>
          <w:sz w:val="22"/>
          <w:lang w:eastAsia="en-US"/>
        </w:rPr>
      </w:pPr>
      <w:hyperlink w:anchor="_Toc99357524" w:history="1">
        <w:r w:rsidR="000F496D" w:rsidRPr="00260489">
          <w:rPr>
            <w:rStyle w:val="Hyperlink"/>
          </w:rPr>
          <w:t>B3: MOS-22.2</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 xml:space="preserve">Section 1.XX. </w:t>
        </w:r>
        <w:r w:rsidR="000F496D" w:rsidRPr="00260489">
          <w:rPr>
            <w:rStyle w:val="Hyperlink"/>
            <w:i/>
          </w:rPr>
          <w:t>Cannabis</w:t>
        </w:r>
        <w:r w:rsidR="000F496D" w:rsidRPr="00260489">
          <w:rPr>
            <w:rStyle w:val="Hyperlink"/>
          </w:rPr>
          <w:t xml:space="preserve"> and </w:t>
        </w:r>
        <w:r w:rsidR="000F496D" w:rsidRPr="00260489">
          <w:rPr>
            <w:rStyle w:val="Hyperlink"/>
            <w:i/>
          </w:rPr>
          <w:t>Cannabis</w:t>
        </w:r>
        <w:r w:rsidR="000F496D" w:rsidRPr="00260489">
          <w:rPr>
            <w:rStyle w:val="Hyperlink"/>
          </w:rPr>
          <w:t xml:space="preserve">-Containing Products and 2.XX. </w:t>
        </w:r>
        <w:r w:rsidR="000F496D" w:rsidRPr="00260489">
          <w:rPr>
            <w:rStyle w:val="Hyperlink"/>
            <w:i/>
          </w:rPr>
          <w:t xml:space="preserve">Cannabis </w:t>
        </w:r>
        <w:r w:rsidR="000F496D" w:rsidRPr="00260489">
          <w:rPr>
            <w:rStyle w:val="Hyperlink"/>
          </w:rPr>
          <w:t xml:space="preserve">and </w:t>
        </w:r>
        <w:r w:rsidR="000F496D" w:rsidRPr="00260489">
          <w:rPr>
            <w:rStyle w:val="Hyperlink"/>
            <w:i/>
          </w:rPr>
          <w:t>Cannabis</w:t>
        </w:r>
        <w:r w:rsidR="000F496D" w:rsidRPr="00260489">
          <w:rPr>
            <w:rStyle w:val="Hyperlink"/>
          </w:rPr>
          <w:t>-Containing Products.</w:t>
        </w:r>
        <w:r w:rsidR="000F496D">
          <w:rPr>
            <w:noProof/>
            <w:webHidden/>
          </w:rPr>
          <w:tab/>
        </w:r>
        <w:r w:rsidR="000F496D">
          <w:rPr>
            <w:noProof/>
            <w:webHidden/>
          </w:rPr>
          <w:fldChar w:fldCharType="begin"/>
        </w:r>
        <w:r w:rsidR="000F496D">
          <w:rPr>
            <w:noProof/>
            <w:webHidden/>
          </w:rPr>
          <w:instrText xml:space="preserve"> PAGEREF _Toc99357524 \h </w:instrText>
        </w:r>
        <w:r w:rsidR="000F496D">
          <w:rPr>
            <w:noProof/>
            <w:webHidden/>
          </w:rPr>
        </w:r>
        <w:r w:rsidR="000F496D">
          <w:rPr>
            <w:noProof/>
            <w:webHidden/>
          </w:rPr>
          <w:fldChar w:fldCharType="separate"/>
        </w:r>
        <w:r w:rsidR="000F496D">
          <w:rPr>
            <w:noProof/>
            <w:webHidden/>
          </w:rPr>
          <w:t>53</w:t>
        </w:r>
        <w:r w:rsidR="000F496D">
          <w:rPr>
            <w:noProof/>
            <w:webHidden/>
          </w:rPr>
          <w:fldChar w:fldCharType="end"/>
        </w:r>
      </w:hyperlink>
    </w:p>
    <w:p w14:paraId="6923A787" w14:textId="748E8A1A" w:rsidR="000F496D" w:rsidRDefault="00DA4697">
      <w:pPr>
        <w:pStyle w:val="TOC2"/>
        <w:rPr>
          <w:rFonts w:asciiTheme="minorHAnsi" w:eastAsiaTheme="minorEastAsia" w:hAnsiTheme="minorHAnsi" w:cstheme="minorBidi"/>
          <w:noProof/>
          <w:color w:val="auto"/>
          <w:sz w:val="22"/>
          <w:lang w:eastAsia="en-US"/>
        </w:rPr>
      </w:pPr>
      <w:hyperlink w:anchor="_Toc99357525" w:history="1">
        <w:r w:rsidR="000F496D" w:rsidRPr="00260489">
          <w:rPr>
            <w:rStyle w:val="Hyperlink"/>
          </w:rPr>
          <w:t>B3: NET-22.1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A </w:t>
        </w:r>
        <w:r w:rsidR="000F496D">
          <w:rPr>
            <w:rStyle w:val="Hyperlink"/>
          </w:rPr>
          <w:tab/>
        </w:r>
        <w:r w:rsidR="000F496D" w:rsidRPr="00260489">
          <w:rPr>
            <w:rStyle w:val="Hyperlink"/>
          </w:rPr>
          <w:t>HB133, Section 1.2.6. Deviations Caused by Moisture Loss or Gain and Section 2.3.8. Table 2-3 Moisture Allowances.</w:t>
        </w:r>
        <w:r w:rsidR="000F496D">
          <w:rPr>
            <w:noProof/>
            <w:webHidden/>
          </w:rPr>
          <w:tab/>
        </w:r>
        <w:r w:rsidR="000F496D">
          <w:rPr>
            <w:noProof/>
            <w:webHidden/>
          </w:rPr>
          <w:fldChar w:fldCharType="begin"/>
        </w:r>
        <w:r w:rsidR="000F496D">
          <w:rPr>
            <w:noProof/>
            <w:webHidden/>
          </w:rPr>
          <w:instrText xml:space="preserve"> PAGEREF _Toc99357525 \h </w:instrText>
        </w:r>
        <w:r w:rsidR="000F496D">
          <w:rPr>
            <w:noProof/>
            <w:webHidden/>
          </w:rPr>
        </w:r>
        <w:r w:rsidR="000F496D">
          <w:rPr>
            <w:noProof/>
            <w:webHidden/>
          </w:rPr>
          <w:fldChar w:fldCharType="separate"/>
        </w:r>
        <w:r w:rsidR="000F496D">
          <w:rPr>
            <w:noProof/>
            <w:webHidden/>
          </w:rPr>
          <w:t>53</w:t>
        </w:r>
        <w:r w:rsidR="000F496D">
          <w:rPr>
            <w:noProof/>
            <w:webHidden/>
          </w:rPr>
          <w:fldChar w:fldCharType="end"/>
        </w:r>
      </w:hyperlink>
    </w:p>
    <w:p w14:paraId="17DEE340" w14:textId="6599D006"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526" w:history="1">
        <w:r w:rsidR="000F496D" w:rsidRPr="00260489">
          <w:rPr>
            <w:rStyle w:val="Hyperlink"/>
          </w:rPr>
          <w:t>ITEM Block 4 (B4)    V</w:t>
        </w:r>
        <w:r w:rsidR="000F496D">
          <w:rPr>
            <w:rFonts w:asciiTheme="minorHAnsi" w:eastAsiaTheme="minorEastAsia" w:hAnsiTheme="minorHAnsi" w:cstheme="minorBidi"/>
            <w:b w:val="0"/>
            <w:caps w:val="0"/>
            <w:noProof/>
            <w:color w:val="auto"/>
            <w:sz w:val="22"/>
            <w:szCs w:val="22"/>
            <w:lang w:eastAsia="en-US"/>
          </w:rPr>
          <w:tab/>
        </w:r>
        <w:r w:rsidR="000F496D" w:rsidRPr="00260489">
          <w:rPr>
            <w:rStyle w:val="Hyperlink"/>
          </w:rPr>
          <w:t>EPA CFR Reference Updates</w:t>
        </w:r>
        <w:r w:rsidR="000F496D">
          <w:rPr>
            <w:noProof/>
            <w:webHidden/>
          </w:rPr>
          <w:tab/>
        </w:r>
        <w:r w:rsidR="000F496D">
          <w:rPr>
            <w:noProof/>
            <w:webHidden/>
          </w:rPr>
          <w:fldChar w:fldCharType="begin"/>
        </w:r>
        <w:r w:rsidR="000F496D">
          <w:rPr>
            <w:noProof/>
            <w:webHidden/>
          </w:rPr>
          <w:instrText xml:space="preserve"> PAGEREF _Toc99357526 \h </w:instrText>
        </w:r>
        <w:r w:rsidR="000F496D">
          <w:rPr>
            <w:noProof/>
            <w:webHidden/>
          </w:rPr>
        </w:r>
        <w:r w:rsidR="000F496D">
          <w:rPr>
            <w:noProof/>
            <w:webHidden/>
          </w:rPr>
          <w:fldChar w:fldCharType="separate"/>
        </w:r>
        <w:r w:rsidR="000F496D">
          <w:rPr>
            <w:noProof/>
            <w:webHidden/>
          </w:rPr>
          <w:t>54</w:t>
        </w:r>
        <w:r w:rsidR="000F496D">
          <w:rPr>
            <w:noProof/>
            <w:webHidden/>
          </w:rPr>
          <w:fldChar w:fldCharType="end"/>
        </w:r>
      </w:hyperlink>
    </w:p>
    <w:p w14:paraId="5CC0D5BB" w14:textId="1B5506AD" w:rsidR="000F496D" w:rsidRDefault="00DA4697">
      <w:pPr>
        <w:pStyle w:val="TOC2"/>
        <w:rPr>
          <w:rFonts w:asciiTheme="minorHAnsi" w:eastAsiaTheme="minorEastAsia" w:hAnsiTheme="minorHAnsi" w:cstheme="minorBidi"/>
          <w:noProof/>
          <w:color w:val="auto"/>
          <w:sz w:val="22"/>
          <w:lang w:eastAsia="en-US"/>
        </w:rPr>
      </w:pPr>
      <w:hyperlink w:anchor="_Toc99357527" w:history="1">
        <w:r w:rsidR="000F496D" w:rsidRPr="00260489">
          <w:rPr>
            <w:rStyle w:val="Hyperlink"/>
          </w:rPr>
          <w:t>B4: MOS-22.1.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 2.20.2. Documentation for Dispenser Labeling Purposes. and 2.20.3. EPA Labeling Requirements.</w:t>
        </w:r>
        <w:r w:rsidR="000F496D">
          <w:rPr>
            <w:noProof/>
            <w:webHidden/>
          </w:rPr>
          <w:tab/>
        </w:r>
        <w:r w:rsidR="000F496D">
          <w:rPr>
            <w:noProof/>
            <w:webHidden/>
          </w:rPr>
          <w:fldChar w:fldCharType="begin"/>
        </w:r>
        <w:r w:rsidR="000F496D">
          <w:rPr>
            <w:noProof/>
            <w:webHidden/>
          </w:rPr>
          <w:instrText xml:space="preserve"> PAGEREF _Toc99357527 \h </w:instrText>
        </w:r>
        <w:r w:rsidR="000F496D">
          <w:rPr>
            <w:noProof/>
            <w:webHidden/>
          </w:rPr>
        </w:r>
        <w:r w:rsidR="000F496D">
          <w:rPr>
            <w:noProof/>
            <w:webHidden/>
          </w:rPr>
          <w:fldChar w:fldCharType="separate"/>
        </w:r>
        <w:r w:rsidR="000F496D">
          <w:rPr>
            <w:noProof/>
            <w:webHidden/>
          </w:rPr>
          <w:t>54</w:t>
        </w:r>
        <w:r w:rsidR="000F496D">
          <w:rPr>
            <w:noProof/>
            <w:webHidden/>
          </w:rPr>
          <w:fldChar w:fldCharType="end"/>
        </w:r>
      </w:hyperlink>
    </w:p>
    <w:p w14:paraId="6CD44BB6" w14:textId="27EDDECF" w:rsidR="000F496D" w:rsidRDefault="00DA4697">
      <w:pPr>
        <w:pStyle w:val="TOC2"/>
        <w:rPr>
          <w:rFonts w:asciiTheme="minorHAnsi" w:eastAsiaTheme="minorEastAsia" w:hAnsiTheme="minorHAnsi" w:cstheme="minorBidi"/>
          <w:noProof/>
          <w:color w:val="auto"/>
          <w:sz w:val="22"/>
          <w:lang w:eastAsia="en-US"/>
        </w:rPr>
      </w:pPr>
      <w:hyperlink w:anchor="_Toc99357528" w:history="1">
        <w:r w:rsidR="000F496D" w:rsidRPr="00260489">
          <w:rPr>
            <w:rStyle w:val="Hyperlink"/>
          </w:rPr>
          <w:t>B4: FLR-22.1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V </w:t>
        </w:r>
        <w:r w:rsidR="000F496D">
          <w:rPr>
            <w:rStyle w:val="Hyperlink"/>
          </w:rPr>
          <w:tab/>
        </w:r>
        <w:r w:rsidR="000F496D" w:rsidRPr="00260489">
          <w:rPr>
            <w:rStyle w:val="Hyperlink"/>
          </w:rPr>
          <w:t>Sections 2.1.2. Gasoline-Ethanol Blends., 3.2.5. Documentation for Dispenser Labeling Purposes, and 3.2.6. EPA Labeling Requirements.</w:t>
        </w:r>
        <w:r w:rsidR="000F496D">
          <w:rPr>
            <w:noProof/>
            <w:webHidden/>
          </w:rPr>
          <w:tab/>
        </w:r>
        <w:r w:rsidR="000F496D">
          <w:rPr>
            <w:noProof/>
            <w:webHidden/>
          </w:rPr>
          <w:fldChar w:fldCharType="begin"/>
        </w:r>
        <w:r w:rsidR="000F496D">
          <w:rPr>
            <w:noProof/>
            <w:webHidden/>
          </w:rPr>
          <w:instrText xml:space="preserve"> PAGEREF _Toc99357528 \h </w:instrText>
        </w:r>
        <w:r w:rsidR="000F496D">
          <w:rPr>
            <w:noProof/>
            <w:webHidden/>
          </w:rPr>
        </w:r>
        <w:r w:rsidR="000F496D">
          <w:rPr>
            <w:noProof/>
            <w:webHidden/>
          </w:rPr>
          <w:fldChar w:fldCharType="separate"/>
        </w:r>
        <w:r w:rsidR="000F496D">
          <w:rPr>
            <w:noProof/>
            <w:webHidden/>
          </w:rPr>
          <w:t>54</w:t>
        </w:r>
        <w:r w:rsidR="000F496D">
          <w:rPr>
            <w:noProof/>
            <w:webHidden/>
          </w:rPr>
          <w:fldChar w:fldCharType="end"/>
        </w:r>
      </w:hyperlink>
    </w:p>
    <w:p w14:paraId="27696AB9" w14:textId="51E76CDA" w:rsidR="000F496D" w:rsidRDefault="00DA4697">
      <w:pPr>
        <w:pStyle w:val="TOC1"/>
        <w:rPr>
          <w:rFonts w:asciiTheme="minorHAnsi" w:eastAsiaTheme="minorEastAsia" w:hAnsiTheme="minorHAnsi" w:cstheme="minorBidi"/>
          <w:b w:val="0"/>
          <w:caps w:val="0"/>
          <w:noProof/>
          <w:color w:val="auto"/>
          <w:sz w:val="22"/>
          <w:szCs w:val="22"/>
          <w:lang w:eastAsia="en-US"/>
        </w:rPr>
      </w:pPr>
      <w:hyperlink w:anchor="_Toc99357529" w:history="1">
        <w:r w:rsidR="000F496D" w:rsidRPr="00260489">
          <w:rPr>
            <w:rStyle w:val="Hyperlink"/>
          </w:rPr>
          <w:t>ITEM Block 6 (B6)     A</w:t>
        </w:r>
        <w:r w:rsidR="000F496D">
          <w:rPr>
            <w:rFonts w:asciiTheme="minorHAnsi" w:eastAsiaTheme="minorEastAsia" w:hAnsiTheme="minorHAnsi" w:cstheme="minorBidi"/>
            <w:b w:val="0"/>
            <w:caps w:val="0"/>
            <w:noProof/>
            <w:color w:val="auto"/>
            <w:sz w:val="22"/>
            <w:szCs w:val="22"/>
            <w:lang w:eastAsia="en-US"/>
          </w:rPr>
          <w:tab/>
        </w:r>
        <w:r w:rsidR="000F496D" w:rsidRPr="00260489">
          <w:rPr>
            <w:rStyle w:val="Hyperlink"/>
          </w:rPr>
          <w:t>transmission Fluid</w:t>
        </w:r>
        <w:r w:rsidR="000F496D">
          <w:rPr>
            <w:noProof/>
            <w:webHidden/>
          </w:rPr>
          <w:tab/>
        </w:r>
        <w:r w:rsidR="000F496D">
          <w:rPr>
            <w:noProof/>
            <w:webHidden/>
          </w:rPr>
          <w:fldChar w:fldCharType="begin"/>
        </w:r>
        <w:r w:rsidR="000F496D">
          <w:rPr>
            <w:noProof/>
            <w:webHidden/>
          </w:rPr>
          <w:instrText xml:space="preserve"> PAGEREF _Toc99357529 \h </w:instrText>
        </w:r>
        <w:r w:rsidR="000F496D">
          <w:rPr>
            <w:noProof/>
            <w:webHidden/>
          </w:rPr>
        </w:r>
        <w:r w:rsidR="000F496D">
          <w:rPr>
            <w:noProof/>
            <w:webHidden/>
          </w:rPr>
          <w:fldChar w:fldCharType="separate"/>
        </w:r>
        <w:r w:rsidR="000F496D">
          <w:rPr>
            <w:noProof/>
            <w:webHidden/>
          </w:rPr>
          <w:t>55</w:t>
        </w:r>
        <w:r w:rsidR="000F496D">
          <w:rPr>
            <w:noProof/>
            <w:webHidden/>
          </w:rPr>
          <w:fldChar w:fldCharType="end"/>
        </w:r>
      </w:hyperlink>
    </w:p>
    <w:p w14:paraId="122FFA60" w14:textId="6B897B5F" w:rsidR="000F496D" w:rsidRDefault="00DA4697">
      <w:pPr>
        <w:pStyle w:val="TOC2"/>
        <w:rPr>
          <w:rFonts w:asciiTheme="minorHAnsi" w:eastAsiaTheme="minorEastAsia" w:hAnsiTheme="minorHAnsi" w:cstheme="minorBidi"/>
          <w:noProof/>
          <w:color w:val="auto"/>
          <w:sz w:val="22"/>
          <w:lang w:eastAsia="en-US"/>
        </w:rPr>
      </w:pPr>
      <w:hyperlink w:anchor="_Toc99357530" w:history="1">
        <w:r w:rsidR="000F496D" w:rsidRPr="00260489">
          <w:rPr>
            <w:rStyle w:val="Hyperlink"/>
          </w:rPr>
          <w:t>B6: MOS-21.1.</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A </w:t>
        </w:r>
        <w:r w:rsidR="000F496D">
          <w:rPr>
            <w:rStyle w:val="Hyperlink"/>
          </w:rPr>
          <w:tab/>
        </w:r>
        <w:r w:rsidR="000F496D" w:rsidRPr="00260489">
          <w:rPr>
            <w:rStyle w:val="Hyperlink"/>
          </w:rPr>
          <w:t>Section 2.36.2. Labeling and Identification of Transmission Fluid</w:t>
        </w:r>
        <w:r w:rsidR="000F496D">
          <w:rPr>
            <w:noProof/>
            <w:webHidden/>
          </w:rPr>
          <w:tab/>
        </w:r>
        <w:r w:rsidR="000F496D">
          <w:rPr>
            <w:noProof/>
            <w:webHidden/>
          </w:rPr>
          <w:fldChar w:fldCharType="begin"/>
        </w:r>
        <w:r w:rsidR="000F496D">
          <w:rPr>
            <w:noProof/>
            <w:webHidden/>
          </w:rPr>
          <w:instrText xml:space="preserve"> PAGEREF _Toc99357530 \h </w:instrText>
        </w:r>
        <w:r w:rsidR="000F496D">
          <w:rPr>
            <w:noProof/>
            <w:webHidden/>
          </w:rPr>
        </w:r>
        <w:r w:rsidR="000F496D">
          <w:rPr>
            <w:noProof/>
            <w:webHidden/>
          </w:rPr>
          <w:fldChar w:fldCharType="separate"/>
        </w:r>
        <w:r w:rsidR="000F496D">
          <w:rPr>
            <w:noProof/>
            <w:webHidden/>
          </w:rPr>
          <w:t>55</w:t>
        </w:r>
        <w:r w:rsidR="000F496D">
          <w:rPr>
            <w:noProof/>
            <w:webHidden/>
          </w:rPr>
          <w:fldChar w:fldCharType="end"/>
        </w:r>
      </w:hyperlink>
    </w:p>
    <w:p w14:paraId="55A4ED12" w14:textId="144ED2FE" w:rsidR="000F496D" w:rsidRDefault="00DA4697">
      <w:pPr>
        <w:pStyle w:val="TOC2"/>
        <w:rPr>
          <w:rFonts w:asciiTheme="minorHAnsi" w:eastAsiaTheme="minorEastAsia" w:hAnsiTheme="minorHAnsi" w:cstheme="minorBidi"/>
          <w:noProof/>
          <w:color w:val="auto"/>
          <w:sz w:val="22"/>
          <w:lang w:eastAsia="en-US"/>
        </w:rPr>
      </w:pPr>
      <w:hyperlink w:anchor="_Toc99357531" w:history="1">
        <w:r w:rsidR="000F496D" w:rsidRPr="00260489">
          <w:rPr>
            <w:rStyle w:val="Hyperlink"/>
          </w:rPr>
          <w:t>B6: FLR-21.2.</w:t>
        </w:r>
        <w:r w:rsidR="000F496D">
          <w:rPr>
            <w:rFonts w:asciiTheme="minorHAnsi" w:eastAsiaTheme="minorEastAsia" w:hAnsiTheme="minorHAnsi" w:cstheme="minorBidi"/>
            <w:noProof/>
            <w:color w:val="auto"/>
            <w:sz w:val="22"/>
            <w:lang w:eastAsia="en-US"/>
          </w:rPr>
          <w:tab/>
        </w:r>
        <w:r w:rsidR="000F496D" w:rsidRPr="00260489">
          <w:rPr>
            <w:rStyle w:val="Hyperlink"/>
          </w:rPr>
          <w:t xml:space="preserve">A </w:t>
        </w:r>
        <w:r w:rsidR="000F496D">
          <w:rPr>
            <w:rStyle w:val="Hyperlink"/>
          </w:rPr>
          <w:tab/>
        </w:r>
        <w:r w:rsidR="000F496D" w:rsidRPr="00260489">
          <w:rPr>
            <w:rStyle w:val="Hyperlink"/>
          </w:rPr>
          <w:t>Section 3.14.1. Labeling and Identification of Transmission Fluid</w:t>
        </w:r>
        <w:r w:rsidR="000F496D">
          <w:rPr>
            <w:noProof/>
            <w:webHidden/>
          </w:rPr>
          <w:tab/>
        </w:r>
        <w:r w:rsidR="000F496D">
          <w:rPr>
            <w:noProof/>
            <w:webHidden/>
          </w:rPr>
          <w:fldChar w:fldCharType="begin"/>
        </w:r>
        <w:r w:rsidR="000F496D">
          <w:rPr>
            <w:noProof/>
            <w:webHidden/>
          </w:rPr>
          <w:instrText xml:space="preserve"> PAGEREF _Toc99357531 \h </w:instrText>
        </w:r>
        <w:r w:rsidR="000F496D">
          <w:rPr>
            <w:noProof/>
            <w:webHidden/>
          </w:rPr>
        </w:r>
        <w:r w:rsidR="000F496D">
          <w:rPr>
            <w:noProof/>
            <w:webHidden/>
          </w:rPr>
          <w:fldChar w:fldCharType="separate"/>
        </w:r>
        <w:r w:rsidR="000F496D">
          <w:rPr>
            <w:noProof/>
            <w:webHidden/>
          </w:rPr>
          <w:t>55</w:t>
        </w:r>
        <w:r w:rsidR="000F496D">
          <w:rPr>
            <w:noProof/>
            <w:webHidden/>
          </w:rPr>
          <w:fldChar w:fldCharType="end"/>
        </w:r>
      </w:hyperlink>
    </w:p>
    <w:p w14:paraId="3327AE39" w14:textId="3C8EE7D8" w:rsidR="000F496D" w:rsidRDefault="00DA4697">
      <w:pPr>
        <w:pStyle w:val="TOC2"/>
        <w:rPr>
          <w:rFonts w:asciiTheme="minorHAnsi" w:eastAsiaTheme="minorEastAsia" w:hAnsiTheme="minorHAnsi" w:cstheme="minorBidi"/>
          <w:noProof/>
          <w:color w:val="auto"/>
          <w:sz w:val="22"/>
          <w:lang w:eastAsia="en-US"/>
        </w:rPr>
      </w:pPr>
      <w:hyperlink w:anchor="_Toc99357532" w:history="1">
        <w:r w:rsidR="000F496D" w:rsidRPr="00260489">
          <w:rPr>
            <w:rStyle w:val="Hyperlink"/>
          </w:rPr>
          <w:t>___________________________________________</w:t>
        </w:r>
        <w:r w:rsidR="000F496D">
          <w:rPr>
            <w:noProof/>
            <w:webHidden/>
          </w:rPr>
          <w:tab/>
        </w:r>
        <w:r w:rsidR="000F496D">
          <w:rPr>
            <w:noProof/>
            <w:webHidden/>
          </w:rPr>
          <w:fldChar w:fldCharType="begin"/>
        </w:r>
        <w:r w:rsidR="000F496D">
          <w:rPr>
            <w:noProof/>
            <w:webHidden/>
          </w:rPr>
          <w:instrText xml:space="preserve"> PAGEREF _Toc99357532 \h </w:instrText>
        </w:r>
        <w:r w:rsidR="000F496D">
          <w:rPr>
            <w:noProof/>
            <w:webHidden/>
          </w:rPr>
        </w:r>
        <w:r w:rsidR="000F496D">
          <w:rPr>
            <w:noProof/>
            <w:webHidden/>
          </w:rPr>
          <w:fldChar w:fldCharType="separate"/>
        </w:r>
        <w:r w:rsidR="000F496D">
          <w:rPr>
            <w:noProof/>
            <w:webHidden/>
          </w:rPr>
          <w:t>55</w:t>
        </w:r>
        <w:r w:rsidR="000F496D">
          <w:rPr>
            <w:noProof/>
            <w:webHidden/>
          </w:rPr>
          <w:fldChar w:fldCharType="end"/>
        </w:r>
      </w:hyperlink>
    </w:p>
    <w:p w14:paraId="3FD01391" w14:textId="14537CA7" w:rsidR="00644CB3" w:rsidRDefault="00214C38" w:rsidP="00644CB3">
      <w:pPr>
        <w:suppressLineNumbers/>
        <w:pBdr>
          <w:top w:val="single" w:sz="12" w:space="0" w:color="auto"/>
          <w:bottom w:val="single" w:sz="12" w:space="1" w:color="auto"/>
        </w:pBdr>
        <w:tabs>
          <w:tab w:val="left" w:pos="1440"/>
        </w:tabs>
        <w:spacing w:before="360"/>
      </w:pPr>
      <w:r w:rsidRPr="00793645">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8"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8"/>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9"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9"/>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br w:type="page"/>
            </w:r>
            <w:r w:rsidR="000006B8" w:rsidRPr="00281428">
              <w:t>Details of All Items</w:t>
            </w:r>
            <w:r w:rsidR="00443A38" w:rsidRPr="00281428">
              <w:br/>
            </w:r>
            <w:r w:rsidR="000006B8" w:rsidRPr="00281428">
              <w:rPr>
                <w:b w:val="0"/>
                <w:i/>
              </w:rPr>
              <w:t>(In order by Reference Key)</w:t>
            </w:r>
          </w:p>
        </w:tc>
      </w:tr>
    </w:tbl>
    <w:p w14:paraId="2CB7E437" w14:textId="45749900" w:rsidR="00F97E22" w:rsidRPr="00ED1A9B" w:rsidRDefault="00F97E22" w:rsidP="00F97E22">
      <w:pPr>
        <w:pStyle w:val="Heading1"/>
        <w:keepNext w:val="0"/>
        <w:keepLines w:val="0"/>
      </w:pPr>
      <w:bookmarkStart w:id="10" w:name="_Toc99357494"/>
      <w:bookmarkStart w:id="11" w:name="_Hlk523479765"/>
      <w:bookmarkStart w:id="12" w:name="_Hlk61531520"/>
      <w:bookmarkStart w:id="13" w:name="_Hlk497996425"/>
      <w:bookmarkStart w:id="14" w:name="_Toc302379796"/>
      <w:bookmarkStart w:id="15" w:name="_Toc302381449"/>
      <w:bookmarkStart w:id="16" w:name="_Toc302382310"/>
      <w:bookmarkStart w:id="17" w:name="_Toc302382374"/>
      <w:bookmarkStart w:id="18" w:name="_Toc302382670"/>
      <w:bookmarkStart w:id="19" w:name="_Toc302383030"/>
      <w:bookmarkStart w:id="20" w:name="_Toc302383261"/>
      <w:bookmarkStart w:id="21" w:name="_Toc302383542"/>
      <w:r>
        <w:t>WAM</w:t>
      </w:r>
      <w:r w:rsidRPr="00281428">
        <w:t xml:space="preserve"> – UNIFORM </w:t>
      </w:r>
      <w:r>
        <w:t>Weights and Measures law</w:t>
      </w:r>
      <w:bookmarkEnd w:id="10"/>
    </w:p>
    <w:p w14:paraId="25BAEB86" w14:textId="5E76FE17" w:rsidR="00F97E22" w:rsidRPr="00281428" w:rsidRDefault="00F97E22" w:rsidP="008E7141">
      <w:pPr>
        <w:pStyle w:val="ItemHeading"/>
        <w:keepNext w:val="0"/>
        <w:keepLines w:val="0"/>
        <w:tabs>
          <w:tab w:val="clear" w:pos="900"/>
          <w:tab w:val="left" w:pos="1710"/>
        </w:tabs>
        <w:ind w:left="2160" w:hanging="2160"/>
      </w:pPr>
      <w:bookmarkStart w:id="22" w:name="_Toc99357495"/>
      <w:r>
        <w:t>WAM-22.2</w:t>
      </w:r>
      <w:r w:rsidRPr="00281428">
        <w:tab/>
      </w:r>
      <w:r w:rsidR="00AC54A7">
        <w:t>V</w:t>
      </w:r>
      <w:r w:rsidR="008E7141">
        <w:tab/>
      </w:r>
      <w:r w:rsidRPr="00281428">
        <w:t xml:space="preserve">Section </w:t>
      </w:r>
      <w:r>
        <w:t>11. Powers and Duties of the Director.</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40E6" w:rsidRPr="00435B92" w14:paraId="5E3657B0"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224F0CB" w14:textId="4E7D4177" w:rsidR="005840E6" w:rsidRPr="005840E6" w:rsidRDefault="006F254E" w:rsidP="00104A55">
            <w:pPr>
              <w:spacing w:after="120"/>
              <w:jc w:val="center"/>
              <w:rPr>
                <w:rFonts w:eastAsia="Times New Roman"/>
                <w:b/>
                <w:bCs/>
                <w:szCs w:val="24"/>
              </w:rPr>
            </w:pPr>
            <w:r>
              <w:rPr>
                <w:b/>
                <w:bCs/>
              </w:rPr>
              <w:t xml:space="preserve">NEWMA Report: </w:t>
            </w:r>
            <w:r w:rsidR="005840E6" w:rsidRPr="005840E6">
              <w:rPr>
                <w:b/>
                <w:bCs/>
              </w:rPr>
              <w:t>WAM-22.2</w:t>
            </w:r>
          </w:p>
        </w:tc>
      </w:tr>
      <w:tr w:rsidR="005840E6" w:rsidRPr="00435B92" w14:paraId="7095219B" w14:textId="77777777" w:rsidTr="00104A55">
        <w:tc>
          <w:tcPr>
            <w:tcW w:w="9350" w:type="dxa"/>
            <w:tcBorders>
              <w:top w:val="single" w:sz="24" w:space="0" w:color="auto"/>
              <w:left w:val="single" w:sz="4" w:space="0" w:color="auto"/>
              <w:bottom w:val="single" w:sz="4" w:space="0" w:color="auto"/>
              <w:right w:val="single" w:sz="4" w:space="0" w:color="auto"/>
            </w:tcBorders>
          </w:tcPr>
          <w:p w14:paraId="65CEE0C4" w14:textId="77777777" w:rsidR="005840E6" w:rsidRPr="002C6D2F" w:rsidRDefault="005840E6" w:rsidP="00104A55">
            <w:pPr>
              <w:spacing w:after="0"/>
              <w:rPr>
                <w:rFonts w:eastAsia="Times New Roman"/>
                <w:b/>
                <w:szCs w:val="24"/>
              </w:rPr>
            </w:pPr>
            <w:r w:rsidRPr="002C6D2F">
              <w:rPr>
                <w:rFonts w:eastAsia="Times New Roman"/>
                <w:b/>
                <w:szCs w:val="24"/>
              </w:rPr>
              <w:t>Regional recommendation to NCWM on item status:</w:t>
            </w:r>
          </w:p>
          <w:p w14:paraId="4C91AA46" w14:textId="77777777" w:rsidR="005840E6" w:rsidRPr="002C6D2F" w:rsidRDefault="005840E6" w:rsidP="00104A55">
            <w:pPr>
              <w:spacing w:after="0"/>
              <w:rPr>
                <w:rFonts w:eastAsia="Times New Roman"/>
                <w:szCs w:val="24"/>
              </w:rPr>
            </w:pPr>
          </w:p>
          <w:p w14:paraId="0B3E2EED" w14:textId="77777777" w:rsidR="005840E6" w:rsidRPr="002C6D2F" w:rsidRDefault="005840E6"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B9AF85C" w14:textId="77777777" w:rsidR="005840E6" w:rsidRPr="002C6D2F" w:rsidRDefault="005840E6"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336DF74" w14:textId="77777777" w:rsidR="005840E6" w:rsidRPr="002C6D2F" w:rsidRDefault="005840E6"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B272CB2" w14:textId="77777777" w:rsidR="005840E6" w:rsidRPr="002C6D2F" w:rsidRDefault="005840E6" w:rsidP="00104A55">
            <w:pPr>
              <w:spacing w:after="0"/>
              <w:ind w:left="720"/>
              <w:rPr>
                <w:rFonts w:eastAsia="Times New Roman"/>
                <w:szCs w:val="24"/>
              </w:rPr>
            </w:pPr>
            <w:r w:rsidRPr="002C6D2F">
              <w:rPr>
                <w:rFonts w:eastAsia="Times New Roman"/>
                <w:i/>
                <w:szCs w:val="24"/>
              </w:rPr>
              <w:t>(To be developed by an NCWM Task Group or Subcommittee)</w:t>
            </w:r>
          </w:p>
          <w:p w14:paraId="08EA946A" w14:textId="77777777" w:rsidR="005840E6" w:rsidRPr="002C6D2F" w:rsidRDefault="005840E6"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A4C61A1" w14:textId="77777777" w:rsidR="005840E6" w:rsidRPr="002C6D2F" w:rsidRDefault="005840E6" w:rsidP="00104A55">
            <w:pPr>
              <w:spacing w:after="0"/>
              <w:ind w:left="720"/>
              <w:rPr>
                <w:rFonts w:eastAsia="Times New Roman"/>
                <w:szCs w:val="24"/>
              </w:rPr>
            </w:pPr>
            <w:r w:rsidRPr="002C6D2F">
              <w:rPr>
                <w:rFonts w:eastAsia="Times New Roman"/>
                <w:i/>
                <w:szCs w:val="24"/>
              </w:rPr>
              <w:t xml:space="preserve">(To be developed by source of the proposal) </w:t>
            </w:r>
          </w:p>
          <w:p w14:paraId="4F4A1D07" w14:textId="77777777" w:rsidR="005840E6" w:rsidRPr="002C6D2F" w:rsidRDefault="005840E6"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9487094" w14:textId="77777777" w:rsidR="005840E6" w:rsidRPr="006A6B31" w:rsidRDefault="005840E6"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B13D235" w14:textId="77777777" w:rsidR="005840E6" w:rsidRDefault="005840E6"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273F911" w14:textId="77777777" w:rsidR="005840E6" w:rsidRPr="00435B92" w:rsidRDefault="005840E6"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626FBC3" w14:textId="77777777" w:rsidR="005840E6" w:rsidRPr="00435B92" w:rsidRDefault="005840E6" w:rsidP="00104A55">
            <w:pPr>
              <w:spacing w:after="0"/>
              <w:ind w:left="360"/>
              <w:rPr>
                <w:rFonts w:eastAsia="Times New Roman"/>
                <w:szCs w:val="24"/>
              </w:rPr>
            </w:pPr>
          </w:p>
        </w:tc>
      </w:tr>
      <w:tr w:rsidR="005840E6" w:rsidRPr="00435B92" w14:paraId="759B8B6F"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2437393C" w14:textId="77777777" w:rsidR="005840E6" w:rsidRPr="00435B92" w:rsidRDefault="005840E6"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840E6" w:rsidRPr="00435B92" w14:paraId="5A49F285" w14:textId="77777777" w:rsidTr="00104A55">
        <w:tc>
          <w:tcPr>
            <w:tcW w:w="9350" w:type="dxa"/>
            <w:tcBorders>
              <w:top w:val="single" w:sz="4" w:space="0" w:color="auto"/>
              <w:left w:val="single" w:sz="4" w:space="0" w:color="auto"/>
              <w:bottom w:val="single" w:sz="4" w:space="0" w:color="auto"/>
              <w:right w:val="single" w:sz="4" w:space="0" w:color="auto"/>
            </w:tcBorders>
          </w:tcPr>
          <w:p w14:paraId="6B411CF4" w14:textId="77777777" w:rsidR="005840E6" w:rsidRDefault="005840E6" w:rsidP="00104A55">
            <w:pPr>
              <w:spacing w:after="0"/>
              <w:rPr>
                <w:rFonts w:eastAsia="Times New Roman"/>
                <w:szCs w:val="24"/>
              </w:rPr>
            </w:pPr>
          </w:p>
          <w:p w14:paraId="3C00B1C1" w14:textId="77777777" w:rsidR="005840E6" w:rsidRDefault="005840E6" w:rsidP="00104A55">
            <w:pPr>
              <w:spacing w:after="0"/>
              <w:rPr>
                <w:rFonts w:eastAsia="Times New Roman"/>
                <w:szCs w:val="24"/>
              </w:rPr>
            </w:pPr>
          </w:p>
          <w:p w14:paraId="01B00F5C" w14:textId="77777777" w:rsidR="005840E6" w:rsidRPr="00435B92" w:rsidRDefault="005840E6" w:rsidP="00104A55">
            <w:pPr>
              <w:spacing w:after="0"/>
              <w:rPr>
                <w:rFonts w:eastAsia="Times New Roman"/>
                <w:szCs w:val="24"/>
              </w:rPr>
            </w:pPr>
          </w:p>
        </w:tc>
      </w:tr>
    </w:tbl>
    <w:p w14:paraId="7A7A49D4" w14:textId="781CEFBD" w:rsidR="00F97E22" w:rsidRDefault="00F97E22" w:rsidP="001471AF"/>
    <w:p w14:paraId="165CF06F" w14:textId="5209A1EE" w:rsidR="009B3717" w:rsidRPr="00ED1A9B" w:rsidRDefault="009B3717" w:rsidP="009B3717">
      <w:pPr>
        <w:pStyle w:val="Heading1"/>
        <w:keepNext w:val="0"/>
        <w:keepLines w:val="0"/>
      </w:pPr>
      <w:bookmarkStart w:id="23" w:name="_Toc99357496"/>
      <w:bookmarkStart w:id="24" w:name="_Hlk61505009"/>
      <w:bookmarkEnd w:id="11"/>
      <w:bookmarkEnd w:id="12"/>
      <w:r>
        <w:t>PAL</w:t>
      </w:r>
      <w:r w:rsidRPr="00281428">
        <w:t xml:space="preserve"> – UNIFORM </w:t>
      </w:r>
      <w:r>
        <w:t xml:space="preserve">Packaging and labeling </w:t>
      </w:r>
      <w:r w:rsidRPr="00281428">
        <w:t>REGULATION</w:t>
      </w:r>
      <w:bookmarkEnd w:id="23"/>
    </w:p>
    <w:p w14:paraId="0680820F" w14:textId="0AAFEE01" w:rsidR="009B3717" w:rsidRPr="00281428" w:rsidRDefault="009B3717" w:rsidP="008E7141">
      <w:pPr>
        <w:pStyle w:val="ItemHeading"/>
        <w:keepNext w:val="0"/>
        <w:keepLines w:val="0"/>
        <w:tabs>
          <w:tab w:val="clear" w:pos="900"/>
          <w:tab w:val="left" w:pos="1710"/>
        </w:tabs>
        <w:ind w:left="2160" w:hanging="2160"/>
      </w:pPr>
      <w:bookmarkStart w:id="25" w:name="_Toc99357497"/>
      <w:r>
        <w:t>PAL-22.3</w:t>
      </w:r>
      <w:r w:rsidRPr="00281428">
        <w:tab/>
      </w:r>
      <w:r w:rsidR="003B54A3">
        <w:t>V</w:t>
      </w:r>
      <w:r w:rsidR="008E7141">
        <w:tab/>
      </w:r>
      <w:r w:rsidRPr="00281428">
        <w:t xml:space="preserve">Section </w:t>
      </w:r>
      <w:r>
        <w:t xml:space="preserve">8.2. </w:t>
      </w:r>
      <w:r>
        <w:rPr>
          <w:sz w:val="20"/>
          <w:szCs w:val="20"/>
        </w:rPr>
        <w:t>Calculation of Area of Principal Display Panel for Purposes of Type Size</w:t>
      </w:r>
      <w:r>
        <w:t>.</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40E6" w:rsidRPr="00435B92" w14:paraId="414308F3"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63514EA5" w14:textId="2C7E29CE" w:rsidR="005840E6" w:rsidRPr="006F254E" w:rsidRDefault="006F254E" w:rsidP="00104A55">
            <w:pPr>
              <w:spacing w:after="120"/>
              <w:jc w:val="center"/>
              <w:rPr>
                <w:rFonts w:eastAsia="Times New Roman"/>
                <w:b/>
                <w:bCs/>
                <w:szCs w:val="24"/>
              </w:rPr>
            </w:pPr>
            <w:r>
              <w:rPr>
                <w:b/>
                <w:bCs/>
              </w:rPr>
              <w:t xml:space="preserve">NEWMA Report: </w:t>
            </w:r>
            <w:r w:rsidRPr="006F254E">
              <w:rPr>
                <w:b/>
                <w:bCs/>
              </w:rPr>
              <w:t>PAL-22.3</w:t>
            </w:r>
          </w:p>
        </w:tc>
      </w:tr>
      <w:tr w:rsidR="005840E6" w:rsidRPr="00435B92" w14:paraId="05F863B5" w14:textId="77777777" w:rsidTr="00104A55">
        <w:tc>
          <w:tcPr>
            <w:tcW w:w="9350" w:type="dxa"/>
            <w:tcBorders>
              <w:top w:val="single" w:sz="24" w:space="0" w:color="auto"/>
              <w:left w:val="single" w:sz="4" w:space="0" w:color="auto"/>
              <w:bottom w:val="single" w:sz="4" w:space="0" w:color="auto"/>
              <w:right w:val="single" w:sz="4" w:space="0" w:color="auto"/>
            </w:tcBorders>
          </w:tcPr>
          <w:p w14:paraId="43BB3987" w14:textId="77777777" w:rsidR="005840E6" w:rsidRPr="002C6D2F" w:rsidRDefault="005840E6" w:rsidP="00104A55">
            <w:pPr>
              <w:spacing w:after="0"/>
              <w:rPr>
                <w:rFonts w:eastAsia="Times New Roman"/>
                <w:b/>
                <w:szCs w:val="24"/>
              </w:rPr>
            </w:pPr>
            <w:r w:rsidRPr="002C6D2F">
              <w:rPr>
                <w:rFonts w:eastAsia="Times New Roman"/>
                <w:b/>
                <w:szCs w:val="24"/>
              </w:rPr>
              <w:t>Regional recommendation to NCWM on item status:</w:t>
            </w:r>
          </w:p>
          <w:p w14:paraId="009AD56D" w14:textId="77777777" w:rsidR="005840E6" w:rsidRPr="002C6D2F" w:rsidRDefault="005840E6" w:rsidP="00104A55">
            <w:pPr>
              <w:spacing w:after="0"/>
              <w:rPr>
                <w:rFonts w:eastAsia="Times New Roman"/>
                <w:szCs w:val="24"/>
              </w:rPr>
            </w:pPr>
          </w:p>
          <w:p w14:paraId="4EFA60DB" w14:textId="77777777" w:rsidR="005840E6" w:rsidRPr="002C6D2F" w:rsidRDefault="005840E6"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6629C7B" w14:textId="77777777" w:rsidR="005840E6" w:rsidRPr="002C6D2F" w:rsidRDefault="005840E6"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01A07B4" w14:textId="77777777" w:rsidR="005840E6" w:rsidRPr="002C6D2F" w:rsidRDefault="005840E6"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1A66952" w14:textId="77777777" w:rsidR="005840E6" w:rsidRPr="002C6D2F" w:rsidRDefault="005840E6" w:rsidP="00104A55">
            <w:pPr>
              <w:spacing w:after="0"/>
              <w:ind w:left="720"/>
              <w:rPr>
                <w:rFonts w:eastAsia="Times New Roman"/>
                <w:szCs w:val="24"/>
              </w:rPr>
            </w:pPr>
            <w:r w:rsidRPr="002C6D2F">
              <w:rPr>
                <w:rFonts w:eastAsia="Times New Roman"/>
                <w:i/>
                <w:szCs w:val="24"/>
              </w:rPr>
              <w:t>(To be developed by an NCWM Task Group or Subcommittee)</w:t>
            </w:r>
          </w:p>
          <w:p w14:paraId="28233BF8" w14:textId="77777777" w:rsidR="005840E6" w:rsidRPr="002C6D2F" w:rsidRDefault="005840E6"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AC05004" w14:textId="77777777" w:rsidR="005840E6" w:rsidRPr="002C6D2F" w:rsidRDefault="005840E6" w:rsidP="00104A55">
            <w:pPr>
              <w:spacing w:after="0"/>
              <w:ind w:left="720"/>
              <w:rPr>
                <w:rFonts w:eastAsia="Times New Roman"/>
                <w:szCs w:val="24"/>
              </w:rPr>
            </w:pPr>
            <w:r w:rsidRPr="002C6D2F">
              <w:rPr>
                <w:rFonts w:eastAsia="Times New Roman"/>
                <w:i/>
                <w:szCs w:val="24"/>
              </w:rPr>
              <w:t xml:space="preserve">(To be developed by source of the proposal) </w:t>
            </w:r>
          </w:p>
          <w:p w14:paraId="6ECA88C2" w14:textId="77777777" w:rsidR="005840E6" w:rsidRPr="002C6D2F" w:rsidRDefault="005840E6"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AED7C7A" w14:textId="77777777" w:rsidR="005840E6" w:rsidRPr="006A6B31" w:rsidRDefault="005840E6"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3CD33DB" w14:textId="77777777" w:rsidR="005840E6" w:rsidRDefault="005840E6"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24B22D0" w14:textId="77777777" w:rsidR="005840E6" w:rsidRPr="00435B92" w:rsidRDefault="005840E6"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7835FA0" w14:textId="77777777" w:rsidR="005840E6" w:rsidRPr="00435B92" w:rsidRDefault="005840E6" w:rsidP="00104A55">
            <w:pPr>
              <w:spacing w:after="0"/>
              <w:ind w:left="360"/>
              <w:rPr>
                <w:rFonts w:eastAsia="Times New Roman"/>
                <w:szCs w:val="24"/>
              </w:rPr>
            </w:pPr>
          </w:p>
        </w:tc>
      </w:tr>
      <w:tr w:rsidR="005840E6" w:rsidRPr="00435B92" w14:paraId="4E136117"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2515BD7E" w14:textId="77777777" w:rsidR="005840E6" w:rsidRPr="00435B92" w:rsidRDefault="005840E6"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840E6" w:rsidRPr="00435B92" w14:paraId="0E3D1389" w14:textId="77777777" w:rsidTr="00104A55">
        <w:tc>
          <w:tcPr>
            <w:tcW w:w="9350" w:type="dxa"/>
            <w:tcBorders>
              <w:top w:val="single" w:sz="4" w:space="0" w:color="auto"/>
              <w:left w:val="single" w:sz="4" w:space="0" w:color="auto"/>
              <w:bottom w:val="single" w:sz="4" w:space="0" w:color="auto"/>
              <w:right w:val="single" w:sz="4" w:space="0" w:color="auto"/>
            </w:tcBorders>
          </w:tcPr>
          <w:p w14:paraId="588092C9" w14:textId="77777777" w:rsidR="005840E6" w:rsidRDefault="005840E6" w:rsidP="00104A55">
            <w:pPr>
              <w:spacing w:after="0"/>
              <w:rPr>
                <w:rFonts w:eastAsia="Times New Roman"/>
                <w:szCs w:val="24"/>
              </w:rPr>
            </w:pPr>
          </w:p>
          <w:p w14:paraId="578C0448" w14:textId="77777777" w:rsidR="005840E6" w:rsidRDefault="005840E6" w:rsidP="00104A55">
            <w:pPr>
              <w:spacing w:after="0"/>
              <w:rPr>
                <w:rFonts w:eastAsia="Times New Roman"/>
                <w:szCs w:val="24"/>
              </w:rPr>
            </w:pPr>
          </w:p>
          <w:p w14:paraId="318D2123" w14:textId="77777777" w:rsidR="005840E6" w:rsidRPr="00435B92" w:rsidRDefault="005840E6" w:rsidP="00104A55">
            <w:pPr>
              <w:spacing w:after="0"/>
              <w:rPr>
                <w:rFonts w:eastAsia="Times New Roman"/>
                <w:szCs w:val="24"/>
              </w:rPr>
            </w:pPr>
          </w:p>
        </w:tc>
      </w:tr>
    </w:tbl>
    <w:p w14:paraId="7C8E9A6E" w14:textId="4471FE01" w:rsidR="00ED1A9B" w:rsidRPr="00ED1A9B" w:rsidRDefault="00ED1A9B" w:rsidP="009B3717">
      <w:pPr>
        <w:pStyle w:val="Heading1"/>
        <w:keepNext w:val="0"/>
        <w:keepLines w:val="0"/>
      </w:pPr>
      <w:bookmarkStart w:id="26" w:name="_Toc99357498"/>
      <w:r w:rsidRPr="00281428">
        <w:t>MOS – UNIFORM REGULATION FOR THE METHOD OF SALE of COMMODITIES</w:t>
      </w:r>
      <w:bookmarkEnd w:id="26"/>
    </w:p>
    <w:p w14:paraId="1948E670" w14:textId="2E61E2F0" w:rsidR="00FC2AEB" w:rsidRPr="00281428" w:rsidRDefault="00FC2AEB" w:rsidP="008E7141">
      <w:pPr>
        <w:pStyle w:val="ItemHeading"/>
        <w:keepNext w:val="0"/>
        <w:keepLines w:val="0"/>
        <w:tabs>
          <w:tab w:val="clear" w:pos="900"/>
          <w:tab w:val="left" w:pos="1710"/>
        </w:tabs>
        <w:ind w:left="2160" w:hanging="2160"/>
      </w:pPr>
      <w:bookmarkStart w:id="27" w:name="_Toc99357499"/>
      <w:r w:rsidRPr="00281428">
        <w:t>MOS-2</w:t>
      </w:r>
      <w:r>
        <w:t>2.</w:t>
      </w:r>
      <w:r w:rsidR="00BD1CB6">
        <w:t>3</w:t>
      </w:r>
      <w:r w:rsidRPr="00281428">
        <w:tab/>
      </w:r>
      <w:r w:rsidR="00407160">
        <w:t>V</w:t>
      </w:r>
      <w:r w:rsidR="008E7141">
        <w:tab/>
      </w:r>
      <w:r w:rsidRPr="00281428">
        <w:t>Section 2.</w:t>
      </w:r>
      <w:r>
        <w:t>4. Fireplace and Stove Wood.</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40E6" w:rsidRPr="00435B92" w14:paraId="36CD767C"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79E73AF3" w14:textId="2D5BEF99" w:rsidR="005840E6" w:rsidRPr="005840E6" w:rsidRDefault="006F254E" w:rsidP="00104A55">
            <w:pPr>
              <w:spacing w:after="120"/>
              <w:jc w:val="center"/>
              <w:rPr>
                <w:rFonts w:eastAsia="Times New Roman"/>
                <w:b/>
                <w:bCs/>
                <w:szCs w:val="24"/>
              </w:rPr>
            </w:pPr>
            <w:bookmarkStart w:id="28" w:name="_Toc65741439"/>
            <w:r>
              <w:rPr>
                <w:b/>
                <w:bCs/>
              </w:rPr>
              <w:t xml:space="preserve">NEWMA Report: </w:t>
            </w:r>
            <w:r w:rsidRPr="006F254E">
              <w:rPr>
                <w:b/>
                <w:bCs/>
              </w:rPr>
              <w:t>MOS-22.3</w:t>
            </w:r>
          </w:p>
        </w:tc>
      </w:tr>
      <w:tr w:rsidR="005840E6" w:rsidRPr="00435B92" w14:paraId="558E0AB9" w14:textId="77777777" w:rsidTr="00104A55">
        <w:tc>
          <w:tcPr>
            <w:tcW w:w="9350" w:type="dxa"/>
            <w:tcBorders>
              <w:top w:val="single" w:sz="24" w:space="0" w:color="auto"/>
              <w:left w:val="single" w:sz="4" w:space="0" w:color="auto"/>
              <w:bottom w:val="single" w:sz="4" w:space="0" w:color="auto"/>
              <w:right w:val="single" w:sz="4" w:space="0" w:color="auto"/>
            </w:tcBorders>
          </w:tcPr>
          <w:p w14:paraId="034756C8" w14:textId="77777777" w:rsidR="005840E6" w:rsidRPr="002C6D2F" w:rsidRDefault="005840E6" w:rsidP="00104A55">
            <w:pPr>
              <w:spacing w:after="0"/>
              <w:rPr>
                <w:rFonts w:eastAsia="Times New Roman"/>
                <w:b/>
                <w:szCs w:val="24"/>
              </w:rPr>
            </w:pPr>
            <w:r w:rsidRPr="002C6D2F">
              <w:rPr>
                <w:rFonts w:eastAsia="Times New Roman"/>
                <w:b/>
                <w:szCs w:val="24"/>
              </w:rPr>
              <w:t>Regional recommendation to NCWM on item status:</w:t>
            </w:r>
          </w:p>
          <w:p w14:paraId="62D8E110" w14:textId="77777777" w:rsidR="005840E6" w:rsidRPr="002C6D2F" w:rsidRDefault="005840E6" w:rsidP="00104A55">
            <w:pPr>
              <w:spacing w:after="0"/>
              <w:rPr>
                <w:rFonts w:eastAsia="Times New Roman"/>
                <w:szCs w:val="24"/>
              </w:rPr>
            </w:pPr>
          </w:p>
          <w:p w14:paraId="353F1BAD" w14:textId="77777777" w:rsidR="005840E6" w:rsidRPr="002C6D2F" w:rsidRDefault="005840E6"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11585CD" w14:textId="77777777" w:rsidR="005840E6" w:rsidRPr="002C6D2F" w:rsidRDefault="005840E6"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1BAEE07" w14:textId="77777777" w:rsidR="005840E6" w:rsidRPr="002C6D2F" w:rsidRDefault="005840E6"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B4A533E" w14:textId="77777777" w:rsidR="005840E6" w:rsidRPr="002C6D2F" w:rsidRDefault="005840E6" w:rsidP="00104A55">
            <w:pPr>
              <w:spacing w:after="0"/>
              <w:ind w:left="720"/>
              <w:rPr>
                <w:rFonts w:eastAsia="Times New Roman"/>
                <w:szCs w:val="24"/>
              </w:rPr>
            </w:pPr>
            <w:r w:rsidRPr="002C6D2F">
              <w:rPr>
                <w:rFonts w:eastAsia="Times New Roman"/>
                <w:i/>
                <w:szCs w:val="24"/>
              </w:rPr>
              <w:t>(To be developed by an NCWM Task Group or Subcommittee)</w:t>
            </w:r>
          </w:p>
          <w:p w14:paraId="2D683D0D" w14:textId="77777777" w:rsidR="005840E6" w:rsidRPr="002C6D2F" w:rsidRDefault="005840E6"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2FAF929" w14:textId="77777777" w:rsidR="005840E6" w:rsidRPr="002C6D2F" w:rsidRDefault="005840E6" w:rsidP="00104A55">
            <w:pPr>
              <w:spacing w:after="0"/>
              <w:ind w:left="720"/>
              <w:rPr>
                <w:rFonts w:eastAsia="Times New Roman"/>
                <w:szCs w:val="24"/>
              </w:rPr>
            </w:pPr>
            <w:r w:rsidRPr="002C6D2F">
              <w:rPr>
                <w:rFonts w:eastAsia="Times New Roman"/>
                <w:i/>
                <w:szCs w:val="24"/>
              </w:rPr>
              <w:t xml:space="preserve">(To be developed by source of the proposal) </w:t>
            </w:r>
          </w:p>
          <w:p w14:paraId="413560C7" w14:textId="77777777" w:rsidR="005840E6" w:rsidRPr="002C6D2F" w:rsidRDefault="005840E6"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7CE85B0" w14:textId="77777777" w:rsidR="005840E6" w:rsidRPr="006A6B31" w:rsidRDefault="005840E6"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08EB9126" w14:textId="77777777" w:rsidR="005840E6" w:rsidRDefault="005840E6"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02C1AF9" w14:textId="77777777" w:rsidR="005840E6" w:rsidRPr="00435B92" w:rsidRDefault="005840E6"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71396D4" w14:textId="77777777" w:rsidR="005840E6" w:rsidRPr="00435B92" w:rsidRDefault="005840E6" w:rsidP="00104A55">
            <w:pPr>
              <w:spacing w:after="0"/>
              <w:ind w:left="360"/>
              <w:rPr>
                <w:rFonts w:eastAsia="Times New Roman"/>
                <w:szCs w:val="24"/>
              </w:rPr>
            </w:pPr>
          </w:p>
        </w:tc>
      </w:tr>
      <w:tr w:rsidR="005840E6" w:rsidRPr="00435B92" w14:paraId="7D8BCA47"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453E2E87" w14:textId="77777777" w:rsidR="005840E6" w:rsidRPr="00435B92" w:rsidRDefault="005840E6"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840E6" w:rsidRPr="00435B92" w14:paraId="02DED7FC" w14:textId="77777777" w:rsidTr="00104A55">
        <w:tc>
          <w:tcPr>
            <w:tcW w:w="9350" w:type="dxa"/>
            <w:tcBorders>
              <w:top w:val="single" w:sz="4" w:space="0" w:color="auto"/>
              <w:left w:val="single" w:sz="4" w:space="0" w:color="auto"/>
              <w:bottom w:val="single" w:sz="4" w:space="0" w:color="auto"/>
              <w:right w:val="single" w:sz="4" w:space="0" w:color="auto"/>
            </w:tcBorders>
          </w:tcPr>
          <w:p w14:paraId="76DC12CE" w14:textId="77777777" w:rsidR="005840E6" w:rsidRDefault="005840E6" w:rsidP="00104A55">
            <w:pPr>
              <w:spacing w:after="0"/>
              <w:rPr>
                <w:rFonts w:eastAsia="Times New Roman"/>
                <w:szCs w:val="24"/>
              </w:rPr>
            </w:pPr>
          </w:p>
          <w:p w14:paraId="73CA6357" w14:textId="77777777" w:rsidR="005840E6" w:rsidRDefault="005840E6" w:rsidP="00104A55">
            <w:pPr>
              <w:spacing w:after="0"/>
              <w:rPr>
                <w:rFonts w:eastAsia="Times New Roman"/>
                <w:szCs w:val="24"/>
              </w:rPr>
            </w:pPr>
          </w:p>
          <w:p w14:paraId="36520036" w14:textId="77777777" w:rsidR="005840E6" w:rsidRPr="00435B92" w:rsidRDefault="005840E6" w:rsidP="00104A55">
            <w:pPr>
              <w:spacing w:after="0"/>
              <w:rPr>
                <w:rFonts w:eastAsia="Times New Roman"/>
                <w:szCs w:val="24"/>
              </w:rPr>
            </w:pPr>
          </w:p>
        </w:tc>
      </w:tr>
    </w:tbl>
    <w:p w14:paraId="1D5D0A31" w14:textId="03E8AB70" w:rsidR="00F60BA7" w:rsidRPr="00281428" w:rsidRDefault="00F60BA7" w:rsidP="00F60BA7">
      <w:pPr>
        <w:pStyle w:val="ItemHeading"/>
        <w:tabs>
          <w:tab w:val="clear" w:pos="900"/>
          <w:tab w:val="left" w:pos="1620"/>
        </w:tabs>
        <w:ind w:left="2160" w:hanging="2160"/>
      </w:pPr>
      <w:bookmarkStart w:id="29" w:name="_Toc80872965"/>
      <w:bookmarkStart w:id="30" w:name="_Toc99357500"/>
      <w:r w:rsidRPr="00281428">
        <w:t>MOS-2</w:t>
      </w:r>
      <w:r>
        <w:t>2.</w:t>
      </w:r>
      <w:r w:rsidR="00BD1CB6">
        <w:t>4</w:t>
      </w:r>
      <w:r w:rsidR="00407160">
        <w:t xml:space="preserve">       </w:t>
      </w:r>
      <w:r w:rsidR="00031A34">
        <w:t>V</w:t>
      </w:r>
      <w:r w:rsidRPr="00281428">
        <w:tab/>
        <w:t xml:space="preserve">Section </w:t>
      </w:r>
      <w:bookmarkEnd w:id="29"/>
      <w:r>
        <w:t>2.16. Compressed or Liquefied Gasses in Refillable Cylinders.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2C04" w:rsidRPr="00435B92" w14:paraId="5D21339E"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2BFA4C7" w14:textId="2EDFFDBF" w:rsidR="000C2C04" w:rsidRPr="005840E6" w:rsidRDefault="006F254E" w:rsidP="00104A55">
            <w:pPr>
              <w:spacing w:after="120"/>
              <w:jc w:val="center"/>
              <w:rPr>
                <w:rFonts w:eastAsia="Times New Roman"/>
                <w:b/>
                <w:bCs/>
                <w:szCs w:val="24"/>
              </w:rPr>
            </w:pPr>
            <w:r>
              <w:rPr>
                <w:b/>
                <w:bCs/>
              </w:rPr>
              <w:t xml:space="preserve">NEWMA Report: </w:t>
            </w:r>
            <w:r w:rsidRPr="006F254E">
              <w:rPr>
                <w:b/>
                <w:bCs/>
              </w:rPr>
              <w:t>MOS-22.4</w:t>
            </w:r>
            <w:r>
              <w:t xml:space="preserve">       </w:t>
            </w:r>
          </w:p>
        </w:tc>
      </w:tr>
      <w:tr w:rsidR="000C2C04" w:rsidRPr="00435B92" w14:paraId="5DAFC589" w14:textId="77777777" w:rsidTr="00104A55">
        <w:tc>
          <w:tcPr>
            <w:tcW w:w="9350" w:type="dxa"/>
            <w:tcBorders>
              <w:top w:val="single" w:sz="24" w:space="0" w:color="auto"/>
              <w:left w:val="single" w:sz="4" w:space="0" w:color="auto"/>
              <w:bottom w:val="single" w:sz="4" w:space="0" w:color="auto"/>
              <w:right w:val="single" w:sz="4" w:space="0" w:color="auto"/>
            </w:tcBorders>
          </w:tcPr>
          <w:p w14:paraId="5DC61F9F" w14:textId="77777777" w:rsidR="000C2C04" w:rsidRPr="002C6D2F" w:rsidRDefault="000C2C04" w:rsidP="00104A55">
            <w:pPr>
              <w:spacing w:after="0"/>
              <w:rPr>
                <w:rFonts w:eastAsia="Times New Roman"/>
                <w:b/>
                <w:szCs w:val="24"/>
              </w:rPr>
            </w:pPr>
            <w:r w:rsidRPr="002C6D2F">
              <w:rPr>
                <w:rFonts w:eastAsia="Times New Roman"/>
                <w:b/>
                <w:szCs w:val="24"/>
              </w:rPr>
              <w:t>Regional recommendation to NCWM on item status:</w:t>
            </w:r>
          </w:p>
          <w:p w14:paraId="14B7EDD5" w14:textId="77777777" w:rsidR="000C2C04" w:rsidRPr="002C6D2F" w:rsidRDefault="000C2C04" w:rsidP="00104A55">
            <w:pPr>
              <w:spacing w:after="0"/>
              <w:rPr>
                <w:rFonts w:eastAsia="Times New Roman"/>
                <w:szCs w:val="24"/>
              </w:rPr>
            </w:pPr>
          </w:p>
          <w:p w14:paraId="6F2BBA66"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B9AD9D4"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EA3A71A"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74E91D8" w14:textId="77777777" w:rsidR="000C2C04" w:rsidRPr="002C6D2F" w:rsidRDefault="000C2C04" w:rsidP="00104A55">
            <w:pPr>
              <w:spacing w:after="0"/>
              <w:ind w:left="720"/>
              <w:rPr>
                <w:rFonts w:eastAsia="Times New Roman"/>
                <w:szCs w:val="24"/>
              </w:rPr>
            </w:pPr>
            <w:r w:rsidRPr="002C6D2F">
              <w:rPr>
                <w:rFonts w:eastAsia="Times New Roman"/>
                <w:i/>
                <w:szCs w:val="24"/>
              </w:rPr>
              <w:t>(To be developed by an NCWM Task Group or Subcommittee)</w:t>
            </w:r>
          </w:p>
          <w:p w14:paraId="4C3DFFFB"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1922B56" w14:textId="77777777" w:rsidR="000C2C04" w:rsidRPr="002C6D2F" w:rsidRDefault="000C2C04" w:rsidP="00104A55">
            <w:pPr>
              <w:spacing w:after="0"/>
              <w:ind w:left="720"/>
              <w:rPr>
                <w:rFonts w:eastAsia="Times New Roman"/>
                <w:szCs w:val="24"/>
              </w:rPr>
            </w:pPr>
            <w:r w:rsidRPr="002C6D2F">
              <w:rPr>
                <w:rFonts w:eastAsia="Times New Roman"/>
                <w:i/>
                <w:szCs w:val="24"/>
              </w:rPr>
              <w:t xml:space="preserve">(To be developed by source of the proposal) </w:t>
            </w:r>
          </w:p>
          <w:p w14:paraId="5F952BFA"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8C4F653" w14:textId="77777777" w:rsidR="000C2C04" w:rsidRPr="006A6B31" w:rsidRDefault="000C2C04"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72AD805" w14:textId="77777777" w:rsidR="000C2C04" w:rsidRDefault="000C2C04"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1AE1A0D" w14:textId="77777777" w:rsidR="000C2C04" w:rsidRPr="00435B92" w:rsidRDefault="000C2C04"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F2A1D39" w14:textId="77777777" w:rsidR="000C2C04" w:rsidRPr="00435B92" w:rsidRDefault="000C2C04" w:rsidP="00104A55">
            <w:pPr>
              <w:spacing w:after="0"/>
              <w:ind w:left="360"/>
              <w:rPr>
                <w:rFonts w:eastAsia="Times New Roman"/>
                <w:szCs w:val="24"/>
              </w:rPr>
            </w:pPr>
          </w:p>
        </w:tc>
      </w:tr>
      <w:tr w:rsidR="000C2C04" w:rsidRPr="00435B92" w14:paraId="3B5C027B"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B3A0198" w14:textId="77777777" w:rsidR="000C2C04" w:rsidRPr="00435B92" w:rsidRDefault="000C2C04"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C2C04" w:rsidRPr="00435B92" w14:paraId="521864B7" w14:textId="77777777" w:rsidTr="00104A55">
        <w:tc>
          <w:tcPr>
            <w:tcW w:w="9350" w:type="dxa"/>
            <w:tcBorders>
              <w:top w:val="single" w:sz="4" w:space="0" w:color="auto"/>
              <w:left w:val="single" w:sz="4" w:space="0" w:color="auto"/>
              <w:bottom w:val="single" w:sz="4" w:space="0" w:color="auto"/>
              <w:right w:val="single" w:sz="4" w:space="0" w:color="auto"/>
            </w:tcBorders>
          </w:tcPr>
          <w:p w14:paraId="53D7EF7D" w14:textId="77777777" w:rsidR="000C2C04" w:rsidRDefault="000C2C04" w:rsidP="00104A55">
            <w:pPr>
              <w:spacing w:after="0"/>
              <w:rPr>
                <w:rFonts w:eastAsia="Times New Roman"/>
                <w:szCs w:val="24"/>
              </w:rPr>
            </w:pPr>
          </w:p>
          <w:p w14:paraId="1E0B8134" w14:textId="77777777" w:rsidR="000C2C04" w:rsidRDefault="000C2C04" w:rsidP="00104A55">
            <w:pPr>
              <w:spacing w:after="0"/>
              <w:rPr>
                <w:rFonts w:eastAsia="Times New Roman"/>
                <w:szCs w:val="24"/>
              </w:rPr>
            </w:pPr>
          </w:p>
          <w:p w14:paraId="3A6865DB" w14:textId="77777777" w:rsidR="000C2C04" w:rsidRPr="00435B92" w:rsidRDefault="000C2C04" w:rsidP="00104A55">
            <w:pPr>
              <w:spacing w:after="0"/>
              <w:rPr>
                <w:rFonts w:eastAsia="Times New Roman"/>
                <w:szCs w:val="24"/>
              </w:rPr>
            </w:pPr>
          </w:p>
        </w:tc>
      </w:tr>
    </w:tbl>
    <w:p w14:paraId="09DAC654" w14:textId="40841594" w:rsidR="00DF4267" w:rsidRPr="00281428" w:rsidRDefault="00DF4267" w:rsidP="008E7141">
      <w:pPr>
        <w:pStyle w:val="ItemHeading"/>
        <w:tabs>
          <w:tab w:val="clear" w:pos="900"/>
          <w:tab w:val="left" w:pos="1710"/>
        </w:tabs>
        <w:ind w:left="2160" w:hanging="2160"/>
      </w:pPr>
      <w:bookmarkStart w:id="31" w:name="_Toc99357501"/>
      <w:r w:rsidRPr="00281428">
        <w:t>MOS-20.5</w:t>
      </w:r>
      <w:r w:rsidRPr="00281428">
        <w:tab/>
      </w:r>
      <w:r w:rsidR="00E32475">
        <w:t>V</w:t>
      </w:r>
      <w:r w:rsidR="008E7141">
        <w:tab/>
      </w:r>
      <w:r w:rsidRPr="00281428">
        <w:t>Section 2.21.  Liquefied Petroleum Gas</w:t>
      </w:r>
      <w:bookmarkEnd w:id="28"/>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2C04" w:rsidRPr="00435B92" w14:paraId="4D2704FA"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3671F73F" w14:textId="5E639FB0" w:rsidR="000C2C04" w:rsidRPr="005840E6" w:rsidRDefault="006F254E" w:rsidP="00104A55">
            <w:pPr>
              <w:spacing w:after="120"/>
              <w:jc w:val="center"/>
              <w:rPr>
                <w:rFonts w:eastAsia="Times New Roman"/>
                <w:b/>
                <w:bCs/>
                <w:szCs w:val="24"/>
              </w:rPr>
            </w:pPr>
            <w:r>
              <w:rPr>
                <w:b/>
                <w:bCs/>
              </w:rPr>
              <w:t xml:space="preserve">NEWMA Report: </w:t>
            </w:r>
            <w:r w:rsidRPr="006F254E">
              <w:rPr>
                <w:b/>
                <w:bCs/>
              </w:rPr>
              <w:t>MOS-20.5</w:t>
            </w:r>
          </w:p>
        </w:tc>
      </w:tr>
      <w:tr w:rsidR="000C2C04" w:rsidRPr="00435B92" w14:paraId="348BDD79" w14:textId="77777777" w:rsidTr="00104A55">
        <w:tc>
          <w:tcPr>
            <w:tcW w:w="9350" w:type="dxa"/>
            <w:tcBorders>
              <w:top w:val="single" w:sz="24" w:space="0" w:color="auto"/>
              <w:left w:val="single" w:sz="4" w:space="0" w:color="auto"/>
              <w:bottom w:val="single" w:sz="4" w:space="0" w:color="auto"/>
              <w:right w:val="single" w:sz="4" w:space="0" w:color="auto"/>
            </w:tcBorders>
          </w:tcPr>
          <w:p w14:paraId="6CF6C388" w14:textId="77777777" w:rsidR="000C2C04" w:rsidRPr="002C6D2F" w:rsidRDefault="000C2C04" w:rsidP="00104A55">
            <w:pPr>
              <w:spacing w:after="0"/>
              <w:rPr>
                <w:rFonts w:eastAsia="Times New Roman"/>
                <w:b/>
                <w:szCs w:val="24"/>
              </w:rPr>
            </w:pPr>
            <w:r w:rsidRPr="002C6D2F">
              <w:rPr>
                <w:rFonts w:eastAsia="Times New Roman"/>
                <w:b/>
                <w:szCs w:val="24"/>
              </w:rPr>
              <w:t>Regional recommendation to NCWM on item status:</w:t>
            </w:r>
          </w:p>
          <w:p w14:paraId="51B83B01" w14:textId="77777777" w:rsidR="000C2C04" w:rsidRPr="002C6D2F" w:rsidRDefault="000C2C04" w:rsidP="00104A55">
            <w:pPr>
              <w:spacing w:after="0"/>
              <w:rPr>
                <w:rFonts w:eastAsia="Times New Roman"/>
                <w:szCs w:val="24"/>
              </w:rPr>
            </w:pPr>
          </w:p>
          <w:p w14:paraId="23BC8648"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27847BC"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B64A707"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F688611" w14:textId="77777777" w:rsidR="000C2C04" w:rsidRPr="002C6D2F" w:rsidRDefault="000C2C04" w:rsidP="00104A55">
            <w:pPr>
              <w:spacing w:after="0"/>
              <w:ind w:left="720"/>
              <w:rPr>
                <w:rFonts w:eastAsia="Times New Roman"/>
                <w:szCs w:val="24"/>
              </w:rPr>
            </w:pPr>
            <w:r w:rsidRPr="002C6D2F">
              <w:rPr>
                <w:rFonts w:eastAsia="Times New Roman"/>
                <w:i/>
                <w:szCs w:val="24"/>
              </w:rPr>
              <w:t>(To be developed by an NCWM Task Group or Subcommittee)</w:t>
            </w:r>
          </w:p>
          <w:p w14:paraId="77EC21CC"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8D99754" w14:textId="77777777" w:rsidR="000C2C04" w:rsidRPr="002C6D2F" w:rsidRDefault="000C2C04" w:rsidP="00104A55">
            <w:pPr>
              <w:spacing w:after="0"/>
              <w:ind w:left="720"/>
              <w:rPr>
                <w:rFonts w:eastAsia="Times New Roman"/>
                <w:szCs w:val="24"/>
              </w:rPr>
            </w:pPr>
            <w:r w:rsidRPr="002C6D2F">
              <w:rPr>
                <w:rFonts w:eastAsia="Times New Roman"/>
                <w:i/>
                <w:szCs w:val="24"/>
              </w:rPr>
              <w:t xml:space="preserve">(To be developed by source of the proposal) </w:t>
            </w:r>
          </w:p>
          <w:p w14:paraId="0E8F540D"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B9824BB" w14:textId="77777777" w:rsidR="000C2C04" w:rsidRPr="006A6B31" w:rsidRDefault="000C2C04"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06C5E1A5" w14:textId="77777777" w:rsidR="000C2C04" w:rsidRDefault="000C2C04"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06E23E5" w14:textId="77777777" w:rsidR="000C2C04" w:rsidRPr="00435B92" w:rsidRDefault="000C2C04"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C6407CB" w14:textId="77777777" w:rsidR="000C2C04" w:rsidRPr="00435B92" w:rsidRDefault="000C2C04" w:rsidP="00104A55">
            <w:pPr>
              <w:spacing w:after="0"/>
              <w:ind w:left="360"/>
              <w:rPr>
                <w:rFonts w:eastAsia="Times New Roman"/>
                <w:szCs w:val="24"/>
              </w:rPr>
            </w:pPr>
          </w:p>
        </w:tc>
      </w:tr>
      <w:tr w:rsidR="000C2C04" w:rsidRPr="00435B92" w14:paraId="75D335D7"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4BC45EB" w14:textId="77777777" w:rsidR="000C2C04" w:rsidRPr="00435B92" w:rsidRDefault="000C2C04"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C2C04" w:rsidRPr="00435B92" w14:paraId="70661B8D" w14:textId="77777777" w:rsidTr="00104A55">
        <w:tc>
          <w:tcPr>
            <w:tcW w:w="9350" w:type="dxa"/>
            <w:tcBorders>
              <w:top w:val="single" w:sz="4" w:space="0" w:color="auto"/>
              <w:left w:val="single" w:sz="4" w:space="0" w:color="auto"/>
              <w:bottom w:val="single" w:sz="4" w:space="0" w:color="auto"/>
              <w:right w:val="single" w:sz="4" w:space="0" w:color="auto"/>
            </w:tcBorders>
          </w:tcPr>
          <w:p w14:paraId="42C5617B" w14:textId="77777777" w:rsidR="000C2C04" w:rsidRDefault="000C2C04" w:rsidP="00104A55">
            <w:pPr>
              <w:spacing w:after="0"/>
              <w:rPr>
                <w:rFonts w:eastAsia="Times New Roman"/>
                <w:szCs w:val="24"/>
              </w:rPr>
            </w:pPr>
          </w:p>
          <w:p w14:paraId="29398693" w14:textId="77777777" w:rsidR="000C2C04" w:rsidRDefault="000C2C04" w:rsidP="00104A55">
            <w:pPr>
              <w:spacing w:after="0"/>
              <w:rPr>
                <w:rFonts w:eastAsia="Times New Roman"/>
                <w:szCs w:val="24"/>
              </w:rPr>
            </w:pPr>
          </w:p>
          <w:p w14:paraId="1EEC758B" w14:textId="77777777" w:rsidR="000C2C04" w:rsidRPr="00435B92" w:rsidRDefault="000C2C04" w:rsidP="00104A55">
            <w:pPr>
              <w:spacing w:after="0"/>
              <w:rPr>
                <w:rFonts w:eastAsia="Times New Roman"/>
                <w:szCs w:val="24"/>
              </w:rPr>
            </w:pPr>
          </w:p>
        </w:tc>
      </w:tr>
    </w:tbl>
    <w:p w14:paraId="6E3D89D5" w14:textId="0AC5C209" w:rsidR="00C33824" w:rsidRPr="00281428" w:rsidRDefault="00C33824" w:rsidP="008E7141">
      <w:pPr>
        <w:pStyle w:val="ItemHeading"/>
        <w:tabs>
          <w:tab w:val="clear" w:pos="900"/>
          <w:tab w:val="left" w:pos="1710"/>
        </w:tabs>
        <w:ind w:left="2160" w:hanging="2160"/>
      </w:pPr>
      <w:bookmarkStart w:id="32" w:name="_Toc99357502"/>
      <w:r w:rsidRPr="00281428">
        <w:t>MOS-2</w:t>
      </w:r>
      <w:r>
        <w:t>2.</w:t>
      </w:r>
      <w:r w:rsidR="00BD1CB6">
        <w:t>5</w:t>
      </w:r>
      <w:r w:rsidRPr="00281428">
        <w:tab/>
      </w:r>
      <w:r w:rsidR="00694466">
        <w:t>V</w:t>
      </w:r>
      <w:r w:rsidR="004923DA">
        <w:tab/>
      </w:r>
      <w:r w:rsidRPr="00281428">
        <w:t>Section 2.</w:t>
      </w:r>
      <w:r>
        <w:t>31</w:t>
      </w:r>
      <w:r w:rsidRPr="00281428">
        <w:t>.</w:t>
      </w:r>
      <w:r>
        <w:t>2.1.</w:t>
      </w:r>
      <w:r w:rsidRPr="00281428">
        <w:t xml:space="preserve">  </w:t>
      </w:r>
      <w:r>
        <w:t>Labeling of Grade Required.</w:t>
      </w:r>
      <w:r w:rsidR="004923DA">
        <w:t xml:space="preserve"> and 2.31.2.2. EPA Labeling Requirements Also Apply.</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2C04" w:rsidRPr="00435B92" w14:paraId="558F4C09"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57F46338" w14:textId="180DF768" w:rsidR="000C2C04" w:rsidRPr="005840E6" w:rsidRDefault="006F254E" w:rsidP="00104A55">
            <w:pPr>
              <w:spacing w:after="120"/>
              <w:jc w:val="center"/>
              <w:rPr>
                <w:rFonts w:eastAsia="Times New Roman"/>
                <w:b/>
                <w:bCs/>
                <w:szCs w:val="24"/>
              </w:rPr>
            </w:pPr>
            <w:r>
              <w:rPr>
                <w:b/>
                <w:bCs/>
              </w:rPr>
              <w:t xml:space="preserve">NEWMA </w:t>
            </w:r>
            <w:r w:rsidRPr="006F254E">
              <w:rPr>
                <w:b/>
                <w:bCs/>
              </w:rPr>
              <w:t>Report: MOS-22.5</w:t>
            </w:r>
          </w:p>
        </w:tc>
      </w:tr>
      <w:tr w:rsidR="000C2C04" w:rsidRPr="00435B92" w14:paraId="759712F2" w14:textId="77777777" w:rsidTr="00104A55">
        <w:tc>
          <w:tcPr>
            <w:tcW w:w="9350" w:type="dxa"/>
            <w:tcBorders>
              <w:top w:val="single" w:sz="24" w:space="0" w:color="auto"/>
              <w:left w:val="single" w:sz="4" w:space="0" w:color="auto"/>
              <w:bottom w:val="single" w:sz="4" w:space="0" w:color="auto"/>
              <w:right w:val="single" w:sz="4" w:space="0" w:color="auto"/>
            </w:tcBorders>
          </w:tcPr>
          <w:p w14:paraId="7564D64C" w14:textId="77777777" w:rsidR="000C2C04" w:rsidRPr="002C6D2F" w:rsidRDefault="000C2C04" w:rsidP="00104A55">
            <w:pPr>
              <w:spacing w:after="0"/>
              <w:rPr>
                <w:rFonts w:eastAsia="Times New Roman"/>
                <w:b/>
                <w:szCs w:val="24"/>
              </w:rPr>
            </w:pPr>
            <w:r w:rsidRPr="002C6D2F">
              <w:rPr>
                <w:rFonts w:eastAsia="Times New Roman"/>
                <w:b/>
                <w:szCs w:val="24"/>
              </w:rPr>
              <w:t>Regional recommendation to NCWM on item status:</w:t>
            </w:r>
          </w:p>
          <w:p w14:paraId="387E2A6E" w14:textId="77777777" w:rsidR="000C2C04" w:rsidRPr="002C6D2F" w:rsidRDefault="000C2C04" w:rsidP="00104A55">
            <w:pPr>
              <w:spacing w:after="0"/>
              <w:rPr>
                <w:rFonts w:eastAsia="Times New Roman"/>
                <w:szCs w:val="24"/>
              </w:rPr>
            </w:pPr>
          </w:p>
          <w:p w14:paraId="5B2E8B83"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3AAFA5B"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1533FC2"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1C1F95A" w14:textId="77777777" w:rsidR="000C2C04" w:rsidRPr="002C6D2F" w:rsidRDefault="000C2C04" w:rsidP="00104A55">
            <w:pPr>
              <w:spacing w:after="0"/>
              <w:ind w:left="720"/>
              <w:rPr>
                <w:rFonts w:eastAsia="Times New Roman"/>
                <w:szCs w:val="24"/>
              </w:rPr>
            </w:pPr>
            <w:r w:rsidRPr="002C6D2F">
              <w:rPr>
                <w:rFonts w:eastAsia="Times New Roman"/>
                <w:i/>
                <w:szCs w:val="24"/>
              </w:rPr>
              <w:t>(To be developed by an NCWM Task Group or Subcommittee)</w:t>
            </w:r>
          </w:p>
          <w:p w14:paraId="2987BF8C"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7CC2D22" w14:textId="77777777" w:rsidR="000C2C04" w:rsidRPr="002C6D2F" w:rsidRDefault="000C2C04" w:rsidP="00104A55">
            <w:pPr>
              <w:spacing w:after="0"/>
              <w:ind w:left="720"/>
              <w:rPr>
                <w:rFonts w:eastAsia="Times New Roman"/>
                <w:szCs w:val="24"/>
              </w:rPr>
            </w:pPr>
            <w:r w:rsidRPr="002C6D2F">
              <w:rPr>
                <w:rFonts w:eastAsia="Times New Roman"/>
                <w:i/>
                <w:szCs w:val="24"/>
              </w:rPr>
              <w:t xml:space="preserve">(To be developed by source of the proposal) </w:t>
            </w:r>
          </w:p>
          <w:p w14:paraId="4EEC51EF"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B101CD5" w14:textId="77777777" w:rsidR="000C2C04" w:rsidRPr="006A6B31" w:rsidRDefault="000C2C04"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42EFD82" w14:textId="77777777" w:rsidR="000C2C04" w:rsidRDefault="000C2C04"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9C02DCE" w14:textId="77777777" w:rsidR="000C2C04" w:rsidRPr="00435B92" w:rsidRDefault="000C2C04"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CAA1FEA" w14:textId="77777777" w:rsidR="000C2C04" w:rsidRPr="00435B92" w:rsidRDefault="000C2C04" w:rsidP="00104A55">
            <w:pPr>
              <w:spacing w:after="0"/>
              <w:ind w:left="360"/>
              <w:rPr>
                <w:rFonts w:eastAsia="Times New Roman"/>
                <w:szCs w:val="24"/>
              </w:rPr>
            </w:pPr>
          </w:p>
        </w:tc>
      </w:tr>
      <w:tr w:rsidR="000C2C04" w:rsidRPr="00435B92" w14:paraId="13894295"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FBEBDEF" w14:textId="77777777" w:rsidR="000C2C04" w:rsidRPr="00435B92" w:rsidRDefault="000C2C04"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C2C04" w:rsidRPr="00435B92" w14:paraId="271B325C" w14:textId="77777777" w:rsidTr="00104A55">
        <w:tc>
          <w:tcPr>
            <w:tcW w:w="9350" w:type="dxa"/>
            <w:tcBorders>
              <w:top w:val="single" w:sz="4" w:space="0" w:color="auto"/>
              <w:left w:val="single" w:sz="4" w:space="0" w:color="auto"/>
              <w:bottom w:val="single" w:sz="4" w:space="0" w:color="auto"/>
              <w:right w:val="single" w:sz="4" w:space="0" w:color="auto"/>
            </w:tcBorders>
          </w:tcPr>
          <w:p w14:paraId="13CC0FEB" w14:textId="77777777" w:rsidR="000C2C04" w:rsidRDefault="000C2C04" w:rsidP="00104A55">
            <w:pPr>
              <w:spacing w:after="0"/>
              <w:rPr>
                <w:rFonts w:eastAsia="Times New Roman"/>
                <w:szCs w:val="24"/>
              </w:rPr>
            </w:pPr>
          </w:p>
          <w:p w14:paraId="168B7048" w14:textId="77777777" w:rsidR="000C2C04" w:rsidRDefault="000C2C04" w:rsidP="00104A55">
            <w:pPr>
              <w:spacing w:after="0"/>
              <w:rPr>
                <w:rFonts w:eastAsia="Times New Roman"/>
                <w:szCs w:val="24"/>
              </w:rPr>
            </w:pPr>
          </w:p>
          <w:p w14:paraId="7E5F3FB0" w14:textId="77777777" w:rsidR="000C2C04" w:rsidRPr="00435B92" w:rsidRDefault="000C2C04" w:rsidP="00104A55">
            <w:pPr>
              <w:spacing w:after="0"/>
              <w:rPr>
                <w:rFonts w:eastAsia="Times New Roman"/>
                <w:szCs w:val="24"/>
              </w:rPr>
            </w:pPr>
          </w:p>
        </w:tc>
      </w:tr>
    </w:tbl>
    <w:p w14:paraId="29FA5595" w14:textId="3B2A5128" w:rsidR="006C1459" w:rsidRDefault="006C1459" w:rsidP="006C1459">
      <w:pPr>
        <w:pStyle w:val="Heading1"/>
        <w:keepNext w:val="0"/>
        <w:keepLines w:val="0"/>
        <w:ind w:left="0" w:firstLine="0"/>
      </w:pPr>
      <w:bookmarkStart w:id="33" w:name="_Toc99357503"/>
      <w:r>
        <w:t>NET – Handbook 133: Checking the Net Content of Packaged Goods</w:t>
      </w:r>
      <w:bookmarkEnd w:id="33"/>
    </w:p>
    <w:p w14:paraId="3DE52024" w14:textId="5FF8E840" w:rsidR="00E67B34" w:rsidRPr="00281428" w:rsidRDefault="00E67B34" w:rsidP="008E7141">
      <w:pPr>
        <w:pStyle w:val="ItemHeading"/>
        <w:keepNext w:val="0"/>
        <w:keepLines w:val="0"/>
        <w:tabs>
          <w:tab w:val="clear" w:pos="900"/>
          <w:tab w:val="left" w:pos="1710"/>
        </w:tabs>
        <w:ind w:left="2160" w:hanging="2160"/>
      </w:pPr>
      <w:bookmarkStart w:id="34" w:name="_Toc99357504"/>
      <w:r w:rsidRPr="00281428">
        <w:t>NET-20.2</w:t>
      </w:r>
      <w:r w:rsidRPr="00281428">
        <w:tab/>
      </w:r>
      <w:r>
        <w:tab/>
      </w:r>
      <w:r w:rsidR="000D7EE9">
        <w:t>W</w:t>
      </w:r>
      <w:r>
        <w:tab/>
      </w:r>
      <w:r w:rsidR="00B87E23">
        <w:t xml:space="preserve"> Section</w:t>
      </w:r>
      <w:r w:rsidRPr="00281428">
        <w:t xml:space="preserve"> 4.5. Polyethylene Sheeting, Bags and Liners.</w:t>
      </w:r>
      <w:bookmarkEnd w:id="34"/>
    </w:p>
    <w:p w14:paraId="5F744EE3" w14:textId="07530B03" w:rsidR="006C1459" w:rsidRPr="00281428" w:rsidRDefault="006C1459" w:rsidP="008E7141">
      <w:pPr>
        <w:pStyle w:val="ItemHeading"/>
        <w:tabs>
          <w:tab w:val="clear" w:pos="900"/>
          <w:tab w:val="left" w:pos="1710"/>
        </w:tabs>
        <w:ind w:left="2160" w:hanging="2160"/>
      </w:pPr>
      <w:bookmarkStart w:id="35" w:name="_Toc99357505"/>
      <w:r>
        <w:t>NET-22.2</w:t>
      </w:r>
      <w:r w:rsidRPr="00281428">
        <w:tab/>
      </w:r>
      <w:r w:rsidR="00A05BF6">
        <w:t>V</w:t>
      </w:r>
      <w:r>
        <w:tab/>
      </w:r>
      <w:r w:rsidR="00525FF2" w:rsidRPr="002F5A17">
        <w:t>3. X.</w:t>
      </w:r>
      <w:r w:rsidRPr="002F5A17">
        <w:t xml:space="preserve">  Volumetric Test Procedure for Viscous and Non-Viscous Liquids by Portable Digital Density Meter.</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2C04" w:rsidRPr="00435B92" w14:paraId="6F747B5A"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7374C3D" w14:textId="4512E340" w:rsidR="000C2C04" w:rsidRPr="005840E6" w:rsidRDefault="006F254E" w:rsidP="00104A55">
            <w:pPr>
              <w:spacing w:after="120"/>
              <w:jc w:val="center"/>
              <w:rPr>
                <w:rFonts w:eastAsia="Times New Roman"/>
                <w:b/>
                <w:bCs/>
                <w:szCs w:val="24"/>
              </w:rPr>
            </w:pPr>
            <w:r>
              <w:rPr>
                <w:b/>
                <w:bCs/>
              </w:rPr>
              <w:t xml:space="preserve">NEWMA </w:t>
            </w:r>
            <w:r w:rsidRPr="006F254E">
              <w:rPr>
                <w:b/>
                <w:bCs/>
              </w:rPr>
              <w:t>Report: NET-22.2</w:t>
            </w:r>
          </w:p>
        </w:tc>
      </w:tr>
      <w:tr w:rsidR="000C2C04" w:rsidRPr="00435B92" w14:paraId="674EA09D" w14:textId="77777777" w:rsidTr="00104A55">
        <w:tc>
          <w:tcPr>
            <w:tcW w:w="9350" w:type="dxa"/>
            <w:tcBorders>
              <w:top w:val="single" w:sz="24" w:space="0" w:color="auto"/>
              <w:left w:val="single" w:sz="4" w:space="0" w:color="auto"/>
              <w:bottom w:val="single" w:sz="4" w:space="0" w:color="auto"/>
              <w:right w:val="single" w:sz="4" w:space="0" w:color="auto"/>
            </w:tcBorders>
          </w:tcPr>
          <w:p w14:paraId="62AD1890" w14:textId="77777777" w:rsidR="000C2C04" w:rsidRPr="002C6D2F" w:rsidRDefault="000C2C04" w:rsidP="00104A55">
            <w:pPr>
              <w:spacing w:after="0"/>
              <w:rPr>
                <w:rFonts w:eastAsia="Times New Roman"/>
                <w:b/>
                <w:szCs w:val="24"/>
              </w:rPr>
            </w:pPr>
            <w:r w:rsidRPr="002C6D2F">
              <w:rPr>
                <w:rFonts w:eastAsia="Times New Roman"/>
                <w:b/>
                <w:szCs w:val="24"/>
              </w:rPr>
              <w:t>Regional recommendation to NCWM on item status:</w:t>
            </w:r>
          </w:p>
          <w:p w14:paraId="259449AB" w14:textId="77777777" w:rsidR="000C2C04" w:rsidRPr="002C6D2F" w:rsidRDefault="000C2C04" w:rsidP="00104A55">
            <w:pPr>
              <w:spacing w:after="0"/>
              <w:rPr>
                <w:rFonts w:eastAsia="Times New Roman"/>
                <w:szCs w:val="24"/>
              </w:rPr>
            </w:pPr>
          </w:p>
          <w:p w14:paraId="44DAFA8A"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FCA5CAC"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151F279"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FCFEA71" w14:textId="77777777" w:rsidR="000C2C04" w:rsidRPr="002C6D2F" w:rsidRDefault="000C2C04" w:rsidP="00104A55">
            <w:pPr>
              <w:spacing w:after="0"/>
              <w:ind w:left="720"/>
              <w:rPr>
                <w:rFonts w:eastAsia="Times New Roman"/>
                <w:szCs w:val="24"/>
              </w:rPr>
            </w:pPr>
            <w:r w:rsidRPr="002C6D2F">
              <w:rPr>
                <w:rFonts w:eastAsia="Times New Roman"/>
                <w:i/>
                <w:szCs w:val="24"/>
              </w:rPr>
              <w:t>(To be developed by an NCWM Task Group or Subcommittee)</w:t>
            </w:r>
          </w:p>
          <w:p w14:paraId="5661CCC3"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0F93B45" w14:textId="77777777" w:rsidR="000C2C04" w:rsidRPr="002C6D2F" w:rsidRDefault="000C2C04" w:rsidP="00104A55">
            <w:pPr>
              <w:spacing w:after="0"/>
              <w:ind w:left="720"/>
              <w:rPr>
                <w:rFonts w:eastAsia="Times New Roman"/>
                <w:szCs w:val="24"/>
              </w:rPr>
            </w:pPr>
            <w:r w:rsidRPr="002C6D2F">
              <w:rPr>
                <w:rFonts w:eastAsia="Times New Roman"/>
                <w:i/>
                <w:szCs w:val="24"/>
              </w:rPr>
              <w:t xml:space="preserve">(To be developed by source of the proposal) </w:t>
            </w:r>
          </w:p>
          <w:p w14:paraId="74638527"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8F82720" w14:textId="77777777" w:rsidR="000C2C04" w:rsidRPr="006A6B31" w:rsidRDefault="000C2C04"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5301C2AD" w14:textId="77777777" w:rsidR="000C2C04" w:rsidRDefault="000C2C04"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5964EB4" w14:textId="77777777" w:rsidR="000C2C04" w:rsidRPr="00435B92" w:rsidRDefault="000C2C04"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255F96C" w14:textId="77777777" w:rsidR="000C2C04" w:rsidRPr="00435B92" w:rsidRDefault="000C2C04" w:rsidP="00104A55">
            <w:pPr>
              <w:spacing w:after="0"/>
              <w:ind w:left="360"/>
              <w:rPr>
                <w:rFonts w:eastAsia="Times New Roman"/>
                <w:szCs w:val="24"/>
              </w:rPr>
            </w:pPr>
          </w:p>
        </w:tc>
      </w:tr>
      <w:tr w:rsidR="000C2C04" w:rsidRPr="00435B92" w14:paraId="69834063"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4E7494F4" w14:textId="77777777" w:rsidR="000C2C04" w:rsidRPr="00435B92" w:rsidRDefault="000C2C04"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C2C04" w:rsidRPr="00435B92" w14:paraId="5129CF4E" w14:textId="77777777" w:rsidTr="00104A55">
        <w:tc>
          <w:tcPr>
            <w:tcW w:w="9350" w:type="dxa"/>
            <w:tcBorders>
              <w:top w:val="single" w:sz="4" w:space="0" w:color="auto"/>
              <w:left w:val="single" w:sz="4" w:space="0" w:color="auto"/>
              <w:bottom w:val="single" w:sz="4" w:space="0" w:color="auto"/>
              <w:right w:val="single" w:sz="4" w:space="0" w:color="auto"/>
            </w:tcBorders>
          </w:tcPr>
          <w:p w14:paraId="6B49F772" w14:textId="77777777" w:rsidR="000C2C04" w:rsidRDefault="000C2C04" w:rsidP="00104A55">
            <w:pPr>
              <w:spacing w:after="0"/>
              <w:rPr>
                <w:rFonts w:eastAsia="Times New Roman"/>
                <w:szCs w:val="24"/>
              </w:rPr>
            </w:pPr>
          </w:p>
          <w:p w14:paraId="0FA6B652" w14:textId="77777777" w:rsidR="000C2C04" w:rsidRDefault="000C2C04" w:rsidP="00104A55">
            <w:pPr>
              <w:spacing w:after="0"/>
              <w:rPr>
                <w:rFonts w:eastAsia="Times New Roman"/>
                <w:szCs w:val="24"/>
              </w:rPr>
            </w:pPr>
          </w:p>
          <w:p w14:paraId="09AD1C78" w14:textId="77777777" w:rsidR="000C2C04" w:rsidRPr="00435B92" w:rsidRDefault="000C2C04" w:rsidP="00104A55">
            <w:pPr>
              <w:spacing w:after="0"/>
              <w:rPr>
                <w:rFonts w:eastAsia="Times New Roman"/>
                <w:szCs w:val="24"/>
              </w:rPr>
            </w:pPr>
          </w:p>
        </w:tc>
      </w:tr>
    </w:tbl>
    <w:p w14:paraId="608673C3" w14:textId="57D3992C" w:rsidR="00D62CDC" w:rsidRPr="00281428" w:rsidRDefault="00D62CDC" w:rsidP="008F3950">
      <w:pPr>
        <w:pStyle w:val="Heading1"/>
        <w:keepNext w:val="0"/>
        <w:keepLines w:val="0"/>
      </w:pPr>
      <w:bookmarkStart w:id="36" w:name="_Toc99357506"/>
      <w:bookmarkEnd w:id="13"/>
      <w:bookmarkEnd w:id="24"/>
      <w:r w:rsidRPr="00281428">
        <w:t xml:space="preserve">FLR - UNIFORM </w:t>
      </w:r>
      <w:r w:rsidR="005F3E1E" w:rsidRPr="00281428">
        <w:t xml:space="preserve">fuels and automotive lubricants </w:t>
      </w:r>
      <w:r w:rsidRPr="00281428">
        <w:t>REGULATION</w:t>
      </w:r>
      <w:bookmarkEnd w:id="36"/>
    </w:p>
    <w:p w14:paraId="7A8F441D" w14:textId="522DAD38" w:rsidR="0041012A" w:rsidRPr="00281428" w:rsidRDefault="0041012A" w:rsidP="008E7141">
      <w:pPr>
        <w:pStyle w:val="ItemHeading"/>
        <w:keepNext w:val="0"/>
        <w:keepLines w:val="0"/>
        <w:tabs>
          <w:tab w:val="clear" w:pos="900"/>
          <w:tab w:val="left" w:pos="1710"/>
        </w:tabs>
        <w:spacing w:before="480"/>
        <w:ind w:left="2160" w:hanging="2160"/>
        <w:jc w:val="both"/>
        <w:rPr>
          <w:u w:val="single"/>
        </w:rPr>
      </w:pPr>
      <w:bookmarkStart w:id="37" w:name="_Hlk31794288"/>
      <w:bookmarkStart w:id="38" w:name="_Toc61611610"/>
      <w:bookmarkStart w:id="39" w:name="_Toc99357507"/>
      <w:r w:rsidRPr="00281428">
        <w:t>FLR-20.5</w:t>
      </w:r>
      <w:r w:rsidRPr="00281428">
        <w:tab/>
      </w:r>
      <w:r w:rsidR="00A05BF6">
        <w:t>W</w:t>
      </w:r>
      <w:r w:rsidRPr="00281428">
        <w:tab/>
        <w:t>Section 2.1.2.(a).  Gasoline-Ethanol Blends</w:t>
      </w:r>
      <w:bookmarkEnd w:id="37"/>
      <w:r w:rsidRPr="00281428">
        <w:t>.</w:t>
      </w:r>
      <w:bookmarkEnd w:id="38"/>
      <w:bookmarkEnd w:id="39"/>
    </w:p>
    <w:p w14:paraId="597ED629" w14:textId="77777777" w:rsidR="00C039A0" w:rsidRPr="00281428" w:rsidRDefault="00C039A0" w:rsidP="002F0196">
      <w:pPr>
        <w:pStyle w:val="Heading1"/>
        <w:keepNext w:val="0"/>
        <w:keepLines w:val="0"/>
      </w:pPr>
      <w:bookmarkStart w:id="40" w:name="_Toc464054896"/>
      <w:bookmarkStart w:id="41" w:name="_Toc464055294"/>
      <w:bookmarkStart w:id="42" w:name="_Toc464055905"/>
      <w:bookmarkStart w:id="43" w:name="_Toc464056153"/>
      <w:bookmarkStart w:id="44" w:name="_Toc464056398"/>
      <w:bookmarkStart w:id="45" w:name="_Toc464056648"/>
      <w:bookmarkStart w:id="46" w:name="_Toc464108963"/>
      <w:bookmarkStart w:id="47" w:name="_Toc464109311"/>
      <w:bookmarkStart w:id="48" w:name="_Toc464109788"/>
      <w:bookmarkStart w:id="49" w:name="_Toc464123864"/>
      <w:bookmarkStart w:id="50" w:name="_Toc464124106"/>
      <w:bookmarkStart w:id="51" w:name="_Toc464124590"/>
      <w:bookmarkStart w:id="52" w:name="_Toc487504885"/>
      <w:bookmarkStart w:id="53" w:name="_Toc487504888"/>
      <w:bookmarkStart w:id="54" w:name="_Toc464482691"/>
      <w:bookmarkStart w:id="55" w:name="_Toc464482957"/>
      <w:bookmarkStart w:id="56" w:name="_Toc464483217"/>
      <w:bookmarkStart w:id="57" w:name="_Toc464483483"/>
      <w:bookmarkStart w:id="58" w:name="_Toc464483755"/>
      <w:bookmarkStart w:id="59" w:name="_Toc464484021"/>
      <w:bookmarkStart w:id="60" w:name="_Toc464484460"/>
      <w:bookmarkStart w:id="61" w:name="_Toc464484741"/>
      <w:bookmarkStart w:id="62" w:name="_Toc464488193"/>
      <w:bookmarkStart w:id="63" w:name="_Toc464743065"/>
      <w:bookmarkStart w:id="64" w:name="_Toc464743697"/>
      <w:bookmarkStart w:id="65" w:name="_Toc464744927"/>
      <w:bookmarkStart w:id="66" w:name="_Toc464745476"/>
      <w:bookmarkStart w:id="67" w:name="_Toc464745985"/>
      <w:bookmarkStart w:id="68" w:name="_Toc464747011"/>
      <w:bookmarkStart w:id="69" w:name="_Toc464747289"/>
      <w:bookmarkStart w:id="70" w:name="_Toc464747573"/>
      <w:bookmarkStart w:id="71" w:name="_Toc464747845"/>
      <w:bookmarkStart w:id="72" w:name="_Toc464748596"/>
      <w:bookmarkStart w:id="73" w:name="_Toc464749328"/>
      <w:bookmarkStart w:id="74" w:name="_Toc465148910"/>
      <w:bookmarkStart w:id="75" w:name="_Toc465167911"/>
      <w:bookmarkStart w:id="76" w:name="_Toc489943192"/>
      <w:bookmarkStart w:id="77" w:name="_Toc489943482"/>
      <w:bookmarkStart w:id="78" w:name="_Toc489943772"/>
      <w:bookmarkStart w:id="79" w:name="_Toc491156257"/>
      <w:bookmarkStart w:id="80" w:name="_Toc491157107"/>
      <w:bookmarkStart w:id="81" w:name="_Toc491157402"/>
      <w:bookmarkStart w:id="82" w:name="_Toc491157696"/>
      <w:bookmarkStart w:id="83" w:name="_Toc491157988"/>
      <w:bookmarkStart w:id="84" w:name="_Toc491178429"/>
      <w:bookmarkStart w:id="85" w:name="_Toc491180101"/>
      <w:bookmarkStart w:id="86" w:name="_Toc491180395"/>
      <w:bookmarkStart w:id="87" w:name="_Toc491180771"/>
      <w:bookmarkStart w:id="88" w:name="_Toc491181491"/>
      <w:bookmarkStart w:id="89" w:name="_Toc491183100"/>
      <w:bookmarkStart w:id="90" w:name="_Toc491183384"/>
      <w:bookmarkStart w:id="91" w:name="_Toc491184622"/>
      <w:bookmarkStart w:id="92" w:name="_Toc491184907"/>
      <w:bookmarkStart w:id="93" w:name="_Toc491185187"/>
      <w:bookmarkStart w:id="94" w:name="_Toc491185463"/>
      <w:bookmarkStart w:id="95" w:name="_Toc491250077"/>
      <w:bookmarkStart w:id="96" w:name="_Toc491261934"/>
      <w:bookmarkStart w:id="97" w:name="_Toc491263439"/>
      <w:bookmarkStart w:id="98" w:name="_Toc491265474"/>
      <w:bookmarkStart w:id="99" w:name="_Toc491265768"/>
      <w:bookmarkStart w:id="100" w:name="_Toc491266062"/>
      <w:bookmarkStart w:id="101" w:name="_Toc491267221"/>
      <w:bookmarkStart w:id="102" w:name="_Toc491268006"/>
      <w:bookmarkStart w:id="103" w:name="_Toc491268515"/>
      <w:bookmarkStart w:id="104" w:name="_Toc491324843"/>
      <w:bookmarkStart w:id="105" w:name="_Toc491325261"/>
      <w:bookmarkStart w:id="106" w:name="_Toc491325532"/>
      <w:bookmarkStart w:id="107" w:name="_Toc491325804"/>
      <w:bookmarkStart w:id="108" w:name="_Toc491326227"/>
      <w:bookmarkStart w:id="109" w:name="_Toc491326640"/>
      <w:bookmarkStart w:id="110" w:name="_Toc491326910"/>
      <w:bookmarkStart w:id="111" w:name="_Toc491327182"/>
      <w:bookmarkStart w:id="112" w:name="_Toc491775752"/>
      <w:bookmarkStart w:id="113" w:name="_Toc491776420"/>
      <w:bookmarkStart w:id="114" w:name="_Toc491776878"/>
      <w:bookmarkStart w:id="115" w:name="_Toc491777680"/>
      <w:bookmarkStart w:id="116" w:name="_Toc491777972"/>
      <w:bookmarkStart w:id="117" w:name="_Toc491778263"/>
      <w:bookmarkStart w:id="118" w:name="_Toc491843075"/>
      <w:bookmarkStart w:id="119" w:name="_Toc492389563"/>
      <w:bookmarkStart w:id="120" w:name="_Toc492568412"/>
      <w:bookmarkStart w:id="121" w:name="_Toc492982164"/>
      <w:bookmarkStart w:id="122" w:name="_Toc492982462"/>
      <w:bookmarkStart w:id="123" w:name="_Toc492983024"/>
      <w:bookmarkStart w:id="124" w:name="_Toc492983542"/>
      <w:bookmarkStart w:id="125" w:name="_Toc492984211"/>
      <w:bookmarkStart w:id="126" w:name="_Toc492984510"/>
      <w:bookmarkStart w:id="127" w:name="_Toc492984809"/>
      <w:bookmarkStart w:id="128" w:name="_Toc493079154"/>
      <w:bookmarkStart w:id="129" w:name="_Toc493079452"/>
      <w:bookmarkStart w:id="130" w:name="_Toc493079751"/>
      <w:bookmarkStart w:id="131" w:name="_Toc493162476"/>
      <w:bookmarkStart w:id="132" w:name="_Toc493162779"/>
      <w:bookmarkStart w:id="133" w:name="_Toc494097139"/>
      <w:bookmarkStart w:id="134" w:name="_Toc494103102"/>
      <w:bookmarkStart w:id="135" w:name="_Toc494109344"/>
      <w:bookmarkStart w:id="136" w:name="_Toc494109642"/>
      <w:bookmarkStart w:id="137" w:name="_Toc494110619"/>
      <w:bookmarkStart w:id="138" w:name="_Toc494113407"/>
      <w:bookmarkStart w:id="139" w:name="_Toc494113705"/>
      <w:bookmarkStart w:id="140" w:name="_Toc494114300"/>
      <w:bookmarkStart w:id="141" w:name="_Toc494114598"/>
      <w:bookmarkStart w:id="142" w:name="_Toc494114896"/>
      <w:bookmarkStart w:id="143" w:name="_Toc494352337"/>
      <w:bookmarkStart w:id="144" w:name="_Toc495584478"/>
      <w:bookmarkStart w:id="145" w:name="_Toc496090006"/>
      <w:bookmarkStart w:id="146" w:name="_Toc496090355"/>
      <w:bookmarkStart w:id="147" w:name="_Toc496091119"/>
      <w:bookmarkStart w:id="148" w:name="_Toc496091415"/>
      <w:bookmarkStart w:id="149" w:name="_Toc496108538"/>
      <w:bookmarkStart w:id="150" w:name="_Toc487504903"/>
      <w:bookmarkStart w:id="151" w:name="_Toc464054902"/>
      <w:bookmarkStart w:id="152" w:name="_Toc464055300"/>
      <w:bookmarkStart w:id="153" w:name="_Toc464055911"/>
      <w:bookmarkStart w:id="154" w:name="_Toc464056159"/>
      <w:bookmarkStart w:id="155" w:name="_Toc464056404"/>
      <w:bookmarkStart w:id="156" w:name="_Toc464056654"/>
      <w:bookmarkStart w:id="157" w:name="_Toc464108969"/>
      <w:bookmarkStart w:id="158" w:name="_Toc464109317"/>
      <w:bookmarkStart w:id="159" w:name="_Toc464109794"/>
      <w:bookmarkStart w:id="160" w:name="_Toc464123870"/>
      <w:bookmarkStart w:id="161" w:name="_Toc464124112"/>
      <w:bookmarkStart w:id="162" w:name="_Toc464124596"/>
      <w:bookmarkStart w:id="163" w:name="_Toc487504912"/>
      <w:bookmarkStart w:id="164" w:name="_Toc99357508"/>
      <w:bookmarkStart w:id="165" w:name="_Toc4596205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281428">
        <w:t>OTH – OTHER ITEMS</w:t>
      </w:r>
      <w:bookmarkEnd w:id="164"/>
      <w:r w:rsidRPr="00281428">
        <w:t xml:space="preserve"> </w:t>
      </w:r>
    </w:p>
    <w:p w14:paraId="41F61514" w14:textId="0B4209E4" w:rsidR="009B3717" w:rsidRPr="00281428" w:rsidRDefault="009B3717" w:rsidP="008E7141">
      <w:pPr>
        <w:pStyle w:val="ItemHeading"/>
        <w:keepNext w:val="0"/>
        <w:keepLines w:val="0"/>
        <w:tabs>
          <w:tab w:val="clear" w:pos="900"/>
          <w:tab w:val="left" w:pos="1710"/>
        </w:tabs>
        <w:ind w:left="2160" w:hanging="2160"/>
      </w:pPr>
      <w:bookmarkStart w:id="166" w:name="_Toc99357509"/>
      <w:r w:rsidRPr="00281428">
        <w:t>OTH-</w:t>
      </w:r>
      <w:r>
        <w:t>22</w:t>
      </w:r>
      <w:r w:rsidRPr="00281428">
        <w:t>.1</w:t>
      </w:r>
      <w:r w:rsidRPr="00281428">
        <w:tab/>
      </w:r>
      <w:r w:rsidR="00C82A59">
        <w:t>A</w:t>
      </w:r>
      <w:r w:rsidRPr="00281428">
        <w:tab/>
      </w:r>
      <w:r w:rsidR="008C0B73">
        <w:t>Uniform Regulation for E-commerce Products</w:t>
      </w:r>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2C04" w:rsidRPr="00435B92" w14:paraId="6CBE869F"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2F5F0E90" w14:textId="456D2864" w:rsidR="000C2C04" w:rsidRPr="005840E6" w:rsidRDefault="00BA29C9" w:rsidP="00104A55">
            <w:pPr>
              <w:spacing w:after="120"/>
              <w:jc w:val="center"/>
              <w:rPr>
                <w:rFonts w:eastAsia="Times New Roman"/>
                <w:b/>
                <w:bCs/>
                <w:szCs w:val="24"/>
              </w:rPr>
            </w:pPr>
            <w:r>
              <w:rPr>
                <w:b/>
                <w:bCs/>
              </w:rPr>
              <w:t xml:space="preserve">NEWMA </w:t>
            </w:r>
            <w:r w:rsidRPr="006F254E">
              <w:rPr>
                <w:b/>
                <w:bCs/>
              </w:rPr>
              <w:t xml:space="preserve">Report: </w:t>
            </w:r>
            <w:r w:rsidRPr="00BA29C9">
              <w:rPr>
                <w:b/>
                <w:bCs/>
              </w:rPr>
              <w:t>OTH-22.1</w:t>
            </w:r>
          </w:p>
        </w:tc>
      </w:tr>
      <w:tr w:rsidR="000C2C04" w:rsidRPr="00435B92" w14:paraId="64BE7A8B" w14:textId="77777777" w:rsidTr="00104A55">
        <w:tc>
          <w:tcPr>
            <w:tcW w:w="9350" w:type="dxa"/>
            <w:tcBorders>
              <w:top w:val="single" w:sz="24" w:space="0" w:color="auto"/>
              <w:left w:val="single" w:sz="4" w:space="0" w:color="auto"/>
              <w:bottom w:val="single" w:sz="4" w:space="0" w:color="auto"/>
              <w:right w:val="single" w:sz="4" w:space="0" w:color="auto"/>
            </w:tcBorders>
          </w:tcPr>
          <w:p w14:paraId="643F7992" w14:textId="77777777" w:rsidR="000C2C04" w:rsidRPr="002C6D2F" w:rsidRDefault="000C2C04" w:rsidP="00104A55">
            <w:pPr>
              <w:spacing w:after="0"/>
              <w:rPr>
                <w:rFonts w:eastAsia="Times New Roman"/>
                <w:b/>
                <w:szCs w:val="24"/>
              </w:rPr>
            </w:pPr>
            <w:r w:rsidRPr="002C6D2F">
              <w:rPr>
                <w:rFonts w:eastAsia="Times New Roman"/>
                <w:b/>
                <w:szCs w:val="24"/>
              </w:rPr>
              <w:t>Regional recommendation to NCWM on item status:</w:t>
            </w:r>
          </w:p>
          <w:p w14:paraId="7227C0F6" w14:textId="77777777" w:rsidR="000C2C04" w:rsidRPr="002C6D2F" w:rsidRDefault="000C2C04" w:rsidP="00104A55">
            <w:pPr>
              <w:spacing w:after="0"/>
              <w:rPr>
                <w:rFonts w:eastAsia="Times New Roman"/>
                <w:szCs w:val="24"/>
              </w:rPr>
            </w:pPr>
          </w:p>
          <w:p w14:paraId="7A227EEC"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86C10C2"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4CBA10C"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2EDF02D" w14:textId="77777777" w:rsidR="000C2C04" w:rsidRPr="002C6D2F" w:rsidRDefault="000C2C04" w:rsidP="00104A55">
            <w:pPr>
              <w:spacing w:after="0"/>
              <w:ind w:left="720"/>
              <w:rPr>
                <w:rFonts w:eastAsia="Times New Roman"/>
                <w:szCs w:val="24"/>
              </w:rPr>
            </w:pPr>
            <w:r w:rsidRPr="002C6D2F">
              <w:rPr>
                <w:rFonts w:eastAsia="Times New Roman"/>
                <w:i/>
                <w:szCs w:val="24"/>
              </w:rPr>
              <w:t>(To be developed by an NCWM Task Group or Subcommittee)</w:t>
            </w:r>
          </w:p>
          <w:p w14:paraId="4D23A545"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B88275F" w14:textId="77777777" w:rsidR="000C2C04" w:rsidRPr="002C6D2F" w:rsidRDefault="000C2C04" w:rsidP="00104A55">
            <w:pPr>
              <w:spacing w:after="0"/>
              <w:ind w:left="720"/>
              <w:rPr>
                <w:rFonts w:eastAsia="Times New Roman"/>
                <w:szCs w:val="24"/>
              </w:rPr>
            </w:pPr>
            <w:r w:rsidRPr="002C6D2F">
              <w:rPr>
                <w:rFonts w:eastAsia="Times New Roman"/>
                <w:i/>
                <w:szCs w:val="24"/>
              </w:rPr>
              <w:t xml:space="preserve">(To be developed by source of the proposal) </w:t>
            </w:r>
          </w:p>
          <w:p w14:paraId="615B6983"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AEBA621" w14:textId="77777777" w:rsidR="000C2C04" w:rsidRPr="006A6B31" w:rsidRDefault="000C2C04"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0D50E3CF" w14:textId="77777777" w:rsidR="000C2C04" w:rsidRDefault="000C2C04"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34028EE" w14:textId="77777777" w:rsidR="000C2C04" w:rsidRPr="00435B92" w:rsidRDefault="000C2C04"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F6F1D28" w14:textId="77777777" w:rsidR="000C2C04" w:rsidRPr="00435B92" w:rsidRDefault="000C2C04" w:rsidP="00104A55">
            <w:pPr>
              <w:spacing w:after="0"/>
              <w:ind w:left="360"/>
              <w:rPr>
                <w:rFonts w:eastAsia="Times New Roman"/>
                <w:szCs w:val="24"/>
              </w:rPr>
            </w:pPr>
          </w:p>
        </w:tc>
      </w:tr>
      <w:tr w:rsidR="000C2C04" w:rsidRPr="00435B92" w14:paraId="3A80FE99"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A701FCD" w14:textId="77777777" w:rsidR="000C2C04" w:rsidRPr="00435B92" w:rsidRDefault="000C2C04"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C2C04" w:rsidRPr="00435B92" w14:paraId="561DE8BC" w14:textId="77777777" w:rsidTr="00104A55">
        <w:tc>
          <w:tcPr>
            <w:tcW w:w="9350" w:type="dxa"/>
            <w:tcBorders>
              <w:top w:val="single" w:sz="4" w:space="0" w:color="auto"/>
              <w:left w:val="single" w:sz="4" w:space="0" w:color="auto"/>
              <w:bottom w:val="single" w:sz="4" w:space="0" w:color="auto"/>
              <w:right w:val="single" w:sz="4" w:space="0" w:color="auto"/>
            </w:tcBorders>
          </w:tcPr>
          <w:p w14:paraId="01B408A1" w14:textId="77777777" w:rsidR="000C2C04" w:rsidRDefault="000C2C04" w:rsidP="00104A55">
            <w:pPr>
              <w:spacing w:after="0"/>
              <w:rPr>
                <w:rFonts w:eastAsia="Times New Roman"/>
                <w:szCs w:val="24"/>
              </w:rPr>
            </w:pPr>
          </w:p>
          <w:p w14:paraId="72BBC22E" w14:textId="77777777" w:rsidR="000C2C04" w:rsidRDefault="000C2C04" w:rsidP="00104A55">
            <w:pPr>
              <w:spacing w:after="0"/>
              <w:rPr>
                <w:rFonts w:eastAsia="Times New Roman"/>
                <w:szCs w:val="24"/>
              </w:rPr>
            </w:pPr>
          </w:p>
          <w:p w14:paraId="281559AC" w14:textId="77777777" w:rsidR="000C2C04" w:rsidRPr="00435B92" w:rsidRDefault="000C2C04" w:rsidP="00104A55">
            <w:pPr>
              <w:spacing w:after="0"/>
              <w:rPr>
                <w:rFonts w:eastAsia="Times New Roman"/>
                <w:szCs w:val="24"/>
              </w:rPr>
            </w:pPr>
          </w:p>
        </w:tc>
      </w:tr>
    </w:tbl>
    <w:p w14:paraId="71EABED4" w14:textId="7D2377E7" w:rsidR="00AE3A51" w:rsidRPr="00281428" w:rsidRDefault="00AE3A51" w:rsidP="008E7141">
      <w:pPr>
        <w:pStyle w:val="ItemHeading"/>
        <w:keepLines w:val="0"/>
        <w:tabs>
          <w:tab w:val="clear" w:pos="900"/>
          <w:tab w:val="left" w:pos="1710"/>
        </w:tabs>
        <w:ind w:left="2160" w:hanging="2160"/>
      </w:pPr>
      <w:bookmarkStart w:id="167" w:name="_Toc99357510"/>
      <w:r w:rsidRPr="00281428">
        <w:t>OTH-</w:t>
      </w:r>
      <w:r w:rsidR="00B841BE" w:rsidRPr="00281428">
        <w:t>07.</w:t>
      </w:r>
      <w:r w:rsidRPr="00281428">
        <w:t>1</w:t>
      </w:r>
      <w:r w:rsidRPr="00281428">
        <w:tab/>
        <w:t>D</w:t>
      </w:r>
      <w:r w:rsidRPr="00281428">
        <w:tab/>
        <w:t>Fuels and Lubricants Subcommittee</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2C04" w:rsidRPr="00435B92" w14:paraId="01DE0472"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32C9C6D7" w14:textId="4B4BE089" w:rsidR="000C2C04" w:rsidRPr="005840E6" w:rsidRDefault="00BA29C9" w:rsidP="00104A55">
            <w:pPr>
              <w:spacing w:after="120"/>
              <w:jc w:val="center"/>
              <w:rPr>
                <w:rFonts w:eastAsia="Times New Roman"/>
                <w:b/>
                <w:bCs/>
                <w:szCs w:val="24"/>
              </w:rPr>
            </w:pPr>
            <w:bookmarkStart w:id="168" w:name="_Hlk79567666"/>
            <w:bookmarkStart w:id="169" w:name="_Hlk61552411"/>
            <w:r>
              <w:rPr>
                <w:b/>
                <w:bCs/>
              </w:rPr>
              <w:t xml:space="preserve">NEWMA </w:t>
            </w:r>
            <w:r w:rsidRPr="006F254E">
              <w:rPr>
                <w:b/>
                <w:bCs/>
              </w:rPr>
              <w:t xml:space="preserve">Report: </w:t>
            </w:r>
            <w:r w:rsidRPr="00BA29C9">
              <w:rPr>
                <w:b/>
                <w:bCs/>
              </w:rPr>
              <w:t>OTH-07.1</w:t>
            </w:r>
          </w:p>
        </w:tc>
      </w:tr>
      <w:tr w:rsidR="000C2C04" w:rsidRPr="00435B92" w14:paraId="7AFE1D06" w14:textId="77777777" w:rsidTr="00104A55">
        <w:tc>
          <w:tcPr>
            <w:tcW w:w="9350" w:type="dxa"/>
            <w:tcBorders>
              <w:top w:val="single" w:sz="24" w:space="0" w:color="auto"/>
              <w:left w:val="single" w:sz="4" w:space="0" w:color="auto"/>
              <w:bottom w:val="single" w:sz="4" w:space="0" w:color="auto"/>
              <w:right w:val="single" w:sz="4" w:space="0" w:color="auto"/>
            </w:tcBorders>
          </w:tcPr>
          <w:p w14:paraId="3D5D30D4" w14:textId="77777777" w:rsidR="000C2C04" w:rsidRPr="002C6D2F" w:rsidRDefault="000C2C04" w:rsidP="00104A55">
            <w:pPr>
              <w:spacing w:after="0"/>
              <w:rPr>
                <w:rFonts w:eastAsia="Times New Roman"/>
                <w:b/>
                <w:szCs w:val="24"/>
              </w:rPr>
            </w:pPr>
            <w:r w:rsidRPr="002C6D2F">
              <w:rPr>
                <w:rFonts w:eastAsia="Times New Roman"/>
                <w:b/>
                <w:szCs w:val="24"/>
              </w:rPr>
              <w:t>Regional recommendation to NCWM on item status:</w:t>
            </w:r>
          </w:p>
          <w:p w14:paraId="3B26FD53" w14:textId="77777777" w:rsidR="000C2C04" w:rsidRPr="002C6D2F" w:rsidRDefault="000C2C04" w:rsidP="00104A55">
            <w:pPr>
              <w:spacing w:after="0"/>
              <w:rPr>
                <w:rFonts w:eastAsia="Times New Roman"/>
                <w:szCs w:val="24"/>
              </w:rPr>
            </w:pPr>
          </w:p>
          <w:p w14:paraId="61D12E7E"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0F193B5"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EBC4ADD"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890DE65" w14:textId="77777777" w:rsidR="000C2C04" w:rsidRPr="002C6D2F" w:rsidRDefault="000C2C04" w:rsidP="00104A55">
            <w:pPr>
              <w:spacing w:after="0"/>
              <w:ind w:left="720"/>
              <w:rPr>
                <w:rFonts w:eastAsia="Times New Roman"/>
                <w:szCs w:val="24"/>
              </w:rPr>
            </w:pPr>
            <w:r w:rsidRPr="002C6D2F">
              <w:rPr>
                <w:rFonts w:eastAsia="Times New Roman"/>
                <w:i/>
                <w:szCs w:val="24"/>
              </w:rPr>
              <w:t>(To be developed by an NCWM Task Group or Subcommittee)</w:t>
            </w:r>
          </w:p>
          <w:p w14:paraId="48B0A7ED"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C2703C4" w14:textId="77777777" w:rsidR="000C2C04" w:rsidRPr="002C6D2F" w:rsidRDefault="000C2C04" w:rsidP="00104A55">
            <w:pPr>
              <w:spacing w:after="0"/>
              <w:ind w:left="720"/>
              <w:rPr>
                <w:rFonts w:eastAsia="Times New Roman"/>
                <w:szCs w:val="24"/>
              </w:rPr>
            </w:pPr>
            <w:r w:rsidRPr="002C6D2F">
              <w:rPr>
                <w:rFonts w:eastAsia="Times New Roman"/>
                <w:i/>
                <w:szCs w:val="24"/>
              </w:rPr>
              <w:t xml:space="preserve">(To be developed by source of the proposal) </w:t>
            </w:r>
          </w:p>
          <w:p w14:paraId="3FC859C8"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42936DC" w14:textId="77777777" w:rsidR="000C2C04" w:rsidRPr="006A6B31" w:rsidRDefault="000C2C04"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C2A4A4C" w14:textId="77777777" w:rsidR="000C2C04" w:rsidRDefault="000C2C04"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D711E2D" w14:textId="77777777" w:rsidR="000C2C04" w:rsidRPr="00435B92" w:rsidRDefault="000C2C04"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79F72A6" w14:textId="77777777" w:rsidR="000C2C04" w:rsidRPr="00435B92" w:rsidRDefault="000C2C04" w:rsidP="00104A55">
            <w:pPr>
              <w:spacing w:after="0"/>
              <w:ind w:left="360"/>
              <w:rPr>
                <w:rFonts w:eastAsia="Times New Roman"/>
                <w:szCs w:val="24"/>
              </w:rPr>
            </w:pPr>
          </w:p>
        </w:tc>
      </w:tr>
      <w:tr w:rsidR="000C2C04" w:rsidRPr="00435B92" w14:paraId="4C87F363"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1AC5D67" w14:textId="77777777" w:rsidR="000C2C04" w:rsidRPr="00435B92" w:rsidRDefault="000C2C04"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C2C04" w:rsidRPr="00435B92" w14:paraId="079A24FE" w14:textId="77777777" w:rsidTr="00104A55">
        <w:tc>
          <w:tcPr>
            <w:tcW w:w="9350" w:type="dxa"/>
            <w:tcBorders>
              <w:top w:val="single" w:sz="4" w:space="0" w:color="auto"/>
              <w:left w:val="single" w:sz="4" w:space="0" w:color="auto"/>
              <w:bottom w:val="single" w:sz="4" w:space="0" w:color="auto"/>
              <w:right w:val="single" w:sz="4" w:space="0" w:color="auto"/>
            </w:tcBorders>
          </w:tcPr>
          <w:p w14:paraId="1690F4F0" w14:textId="77777777" w:rsidR="000C2C04" w:rsidRDefault="000C2C04" w:rsidP="00104A55">
            <w:pPr>
              <w:spacing w:after="0"/>
              <w:rPr>
                <w:rFonts w:eastAsia="Times New Roman"/>
                <w:szCs w:val="24"/>
              </w:rPr>
            </w:pPr>
          </w:p>
          <w:p w14:paraId="521148BE" w14:textId="77777777" w:rsidR="000C2C04" w:rsidRDefault="000C2C04" w:rsidP="00104A55">
            <w:pPr>
              <w:spacing w:after="0"/>
              <w:rPr>
                <w:rFonts w:eastAsia="Times New Roman"/>
                <w:szCs w:val="24"/>
              </w:rPr>
            </w:pPr>
          </w:p>
          <w:p w14:paraId="7C208BA5" w14:textId="77777777" w:rsidR="000C2C04" w:rsidRPr="00435B92" w:rsidRDefault="000C2C04" w:rsidP="00104A55">
            <w:pPr>
              <w:spacing w:after="0"/>
              <w:rPr>
                <w:rFonts w:eastAsia="Times New Roman"/>
                <w:szCs w:val="24"/>
              </w:rPr>
            </w:pPr>
          </w:p>
        </w:tc>
      </w:tr>
    </w:tbl>
    <w:p w14:paraId="3509D3A2" w14:textId="37119D4C" w:rsidR="00C039A0" w:rsidRPr="00281428" w:rsidRDefault="00C039A0" w:rsidP="008E7141">
      <w:pPr>
        <w:pStyle w:val="ItemHeading"/>
        <w:tabs>
          <w:tab w:val="clear" w:pos="900"/>
          <w:tab w:val="left" w:pos="2160"/>
        </w:tabs>
        <w:ind w:left="1710" w:hanging="1710"/>
      </w:pPr>
      <w:bookmarkStart w:id="170" w:name="_Toc99357511"/>
      <w:r w:rsidRPr="00281428">
        <w:t>OTH-</w:t>
      </w:r>
      <w:r w:rsidR="00B841BE" w:rsidRPr="00281428">
        <w:t>11.1</w:t>
      </w:r>
      <w:r w:rsidRPr="00281428">
        <w:tab/>
        <w:t>D</w:t>
      </w:r>
      <w:r w:rsidRPr="00281428">
        <w:tab/>
        <w:t>Packaging and Labeling Subcommittee</w:t>
      </w:r>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2C04" w:rsidRPr="00435B92" w14:paraId="65F5CA10"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bookmarkEnd w:id="168"/>
          <w:bookmarkEnd w:id="169"/>
          <w:p w14:paraId="7451173F" w14:textId="6AAC1F8D" w:rsidR="000C2C04" w:rsidRPr="005840E6" w:rsidRDefault="00BA29C9" w:rsidP="00104A55">
            <w:pPr>
              <w:spacing w:after="120"/>
              <w:jc w:val="center"/>
              <w:rPr>
                <w:rFonts w:eastAsia="Times New Roman"/>
                <w:b/>
                <w:bCs/>
                <w:szCs w:val="24"/>
              </w:rPr>
            </w:pPr>
            <w:r>
              <w:rPr>
                <w:b/>
                <w:bCs/>
              </w:rPr>
              <w:t xml:space="preserve">NEWMA </w:t>
            </w:r>
            <w:r w:rsidRPr="006F254E">
              <w:rPr>
                <w:b/>
                <w:bCs/>
              </w:rPr>
              <w:t xml:space="preserve">Report: </w:t>
            </w:r>
            <w:r w:rsidRPr="00BA29C9">
              <w:rPr>
                <w:b/>
                <w:bCs/>
              </w:rPr>
              <w:t>OTH-11.1</w:t>
            </w:r>
          </w:p>
        </w:tc>
      </w:tr>
      <w:tr w:rsidR="000C2C04" w:rsidRPr="00435B92" w14:paraId="662B6767" w14:textId="77777777" w:rsidTr="00104A55">
        <w:tc>
          <w:tcPr>
            <w:tcW w:w="9350" w:type="dxa"/>
            <w:tcBorders>
              <w:top w:val="single" w:sz="24" w:space="0" w:color="auto"/>
              <w:left w:val="single" w:sz="4" w:space="0" w:color="auto"/>
              <w:bottom w:val="single" w:sz="4" w:space="0" w:color="auto"/>
              <w:right w:val="single" w:sz="4" w:space="0" w:color="auto"/>
            </w:tcBorders>
          </w:tcPr>
          <w:p w14:paraId="2155C385" w14:textId="77777777" w:rsidR="000C2C04" w:rsidRPr="002C6D2F" w:rsidRDefault="000C2C04" w:rsidP="00104A55">
            <w:pPr>
              <w:spacing w:after="0"/>
              <w:rPr>
                <w:rFonts w:eastAsia="Times New Roman"/>
                <w:b/>
                <w:szCs w:val="24"/>
              </w:rPr>
            </w:pPr>
            <w:r w:rsidRPr="002C6D2F">
              <w:rPr>
                <w:rFonts w:eastAsia="Times New Roman"/>
                <w:b/>
                <w:szCs w:val="24"/>
              </w:rPr>
              <w:t>Regional recommendation to NCWM on item status:</w:t>
            </w:r>
          </w:p>
          <w:p w14:paraId="723A9AE2" w14:textId="77777777" w:rsidR="000C2C04" w:rsidRPr="002C6D2F" w:rsidRDefault="000C2C04" w:rsidP="00104A55">
            <w:pPr>
              <w:spacing w:after="0"/>
              <w:rPr>
                <w:rFonts w:eastAsia="Times New Roman"/>
                <w:szCs w:val="24"/>
              </w:rPr>
            </w:pPr>
          </w:p>
          <w:p w14:paraId="4D54BA93"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6867796"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FA69BB2"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5AFCC37" w14:textId="77777777" w:rsidR="000C2C04" w:rsidRPr="002C6D2F" w:rsidRDefault="000C2C04" w:rsidP="00104A55">
            <w:pPr>
              <w:spacing w:after="0"/>
              <w:ind w:left="720"/>
              <w:rPr>
                <w:rFonts w:eastAsia="Times New Roman"/>
                <w:szCs w:val="24"/>
              </w:rPr>
            </w:pPr>
            <w:r w:rsidRPr="002C6D2F">
              <w:rPr>
                <w:rFonts w:eastAsia="Times New Roman"/>
                <w:i/>
                <w:szCs w:val="24"/>
              </w:rPr>
              <w:t>(To be developed by an NCWM Task Group or Subcommittee)</w:t>
            </w:r>
          </w:p>
          <w:p w14:paraId="643A1792"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3A721B8" w14:textId="77777777" w:rsidR="000C2C04" w:rsidRPr="002C6D2F" w:rsidRDefault="000C2C04" w:rsidP="00104A55">
            <w:pPr>
              <w:spacing w:after="0"/>
              <w:ind w:left="720"/>
              <w:rPr>
                <w:rFonts w:eastAsia="Times New Roman"/>
                <w:szCs w:val="24"/>
              </w:rPr>
            </w:pPr>
            <w:r w:rsidRPr="002C6D2F">
              <w:rPr>
                <w:rFonts w:eastAsia="Times New Roman"/>
                <w:i/>
                <w:szCs w:val="24"/>
              </w:rPr>
              <w:t xml:space="preserve">(To be developed by source of the proposal) </w:t>
            </w:r>
          </w:p>
          <w:p w14:paraId="5DC555FA"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6803241" w14:textId="77777777" w:rsidR="000C2C04" w:rsidRPr="006A6B31" w:rsidRDefault="000C2C04"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2F14F108" w14:textId="77777777" w:rsidR="000C2C04" w:rsidRDefault="000C2C04"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16F9ED7" w14:textId="77777777" w:rsidR="000C2C04" w:rsidRPr="00435B92" w:rsidRDefault="000C2C04"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22D7D44" w14:textId="77777777" w:rsidR="000C2C04" w:rsidRPr="00435B92" w:rsidRDefault="000C2C04" w:rsidP="00104A55">
            <w:pPr>
              <w:spacing w:after="0"/>
              <w:ind w:left="360"/>
              <w:rPr>
                <w:rFonts w:eastAsia="Times New Roman"/>
                <w:szCs w:val="24"/>
              </w:rPr>
            </w:pPr>
          </w:p>
        </w:tc>
      </w:tr>
      <w:tr w:rsidR="000C2C04" w:rsidRPr="00435B92" w14:paraId="4565E1B9"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2A2AC21F" w14:textId="77777777" w:rsidR="000C2C04" w:rsidRPr="00435B92" w:rsidRDefault="000C2C04"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C2C04" w:rsidRPr="00435B92" w14:paraId="5C0A87AB" w14:textId="77777777" w:rsidTr="00104A55">
        <w:tc>
          <w:tcPr>
            <w:tcW w:w="9350" w:type="dxa"/>
            <w:tcBorders>
              <w:top w:val="single" w:sz="4" w:space="0" w:color="auto"/>
              <w:left w:val="single" w:sz="4" w:space="0" w:color="auto"/>
              <w:bottom w:val="single" w:sz="4" w:space="0" w:color="auto"/>
              <w:right w:val="single" w:sz="4" w:space="0" w:color="auto"/>
            </w:tcBorders>
          </w:tcPr>
          <w:p w14:paraId="70915477" w14:textId="77777777" w:rsidR="000C2C04" w:rsidRDefault="000C2C04" w:rsidP="00104A55">
            <w:pPr>
              <w:spacing w:after="0"/>
              <w:rPr>
                <w:rFonts w:eastAsia="Times New Roman"/>
                <w:szCs w:val="24"/>
              </w:rPr>
            </w:pPr>
          </w:p>
          <w:p w14:paraId="12624667" w14:textId="77777777" w:rsidR="000C2C04" w:rsidRDefault="000C2C04" w:rsidP="00104A55">
            <w:pPr>
              <w:spacing w:after="0"/>
              <w:rPr>
                <w:rFonts w:eastAsia="Times New Roman"/>
                <w:szCs w:val="24"/>
              </w:rPr>
            </w:pPr>
          </w:p>
          <w:p w14:paraId="5F33A9EB" w14:textId="77777777" w:rsidR="000C2C04" w:rsidRPr="00435B92" w:rsidRDefault="000C2C04" w:rsidP="00104A55">
            <w:pPr>
              <w:spacing w:after="0"/>
              <w:rPr>
                <w:rFonts w:eastAsia="Times New Roman"/>
                <w:szCs w:val="24"/>
              </w:rPr>
            </w:pPr>
          </w:p>
        </w:tc>
      </w:tr>
    </w:tbl>
    <w:p w14:paraId="5182FEF6" w14:textId="1F0A970A" w:rsidR="00A24882" w:rsidRDefault="00A24882" w:rsidP="008D017A">
      <w:pPr>
        <w:spacing w:before="240"/>
      </w:pPr>
    </w:p>
    <w:p w14:paraId="5F506E97" w14:textId="1DB557D4" w:rsidR="00015DB8" w:rsidRPr="00281428" w:rsidRDefault="00015DB8" w:rsidP="00F77CF1">
      <w:pPr>
        <w:pStyle w:val="Heading1"/>
        <w:ind w:left="2880" w:hanging="2880"/>
      </w:pPr>
      <w:bookmarkStart w:id="171" w:name="_Toc99357512"/>
      <w:r w:rsidRPr="00281428">
        <w:t>ITEM Block 1 (B1)</w:t>
      </w:r>
      <w:r w:rsidR="00E41B77">
        <w:t xml:space="preserve"> V</w:t>
      </w:r>
      <w:r w:rsidRPr="00281428">
        <w:tab/>
      </w:r>
      <w:bookmarkStart w:id="172" w:name="_Hlk1735123"/>
      <w:bookmarkStart w:id="173" w:name="_Hlk2064914"/>
      <w:bookmarkStart w:id="174" w:name="_Hlk523818741"/>
      <w:r w:rsidRPr="00281428">
        <w:t>HB</w:t>
      </w:r>
      <w:r w:rsidRPr="00281428">
        <w:rPr>
          <w:rFonts w:hint="eastAsia"/>
        </w:rPr>
        <w:t> </w:t>
      </w:r>
      <w:r w:rsidRPr="00281428">
        <w:t xml:space="preserve">130, UPLR, Sec. 2.8. Multiunit Package.  HB 133 Modify “scope” for Chapters 2 </w:t>
      </w:r>
      <w:bookmarkStart w:id="175" w:name="_Hlk2064745"/>
      <w:r w:rsidRPr="00281428">
        <w:t>–</w:t>
      </w:r>
      <w:bookmarkEnd w:id="175"/>
      <w:r w:rsidRPr="00281428">
        <w:t xml:space="preserve"> 4, add a Note following Sections 2.3.7.1. and 2.7.3., Create A Chapter 5. Specialized test Procedures</w:t>
      </w:r>
      <w:bookmarkEnd w:id="172"/>
      <w:r w:rsidRPr="00281428">
        <w:rPr>
          <w:rFonts w:eastAsia="Calibri"/>
        </w:rPr>
        <w:t xml:space="preserve"> </w:t>
      </w:r>
      <w:r w:rsidRPr="00281428">
        <w:t>and HB133 Appendix F. Glossary</w:t>
      </w:r>
      <w:bookmarkEnd w:id="171"/>
      <w:r w:rsidRPr="00281428">
        <w:t xml:space="preserve"> </w:t>
      </w:r>
      <w:r w:rsidRPr="00281428" w:rsidDel="003F7F6D">
        <w:t xml:space="preserve"> </w:t>
      </w:r>
      <w:bookmarkEnd w:id="173"/>
    </w:p>
    <w:p w14:paraId="05FE8E10" w14:textId="08654144" w:rsidR="00015DB8" w:rsidRPr="00281428" w:rsidRDefault="00015DB8" w:rsidP="008E7141">
      <w:pPr>
        <w:pStyle w:val="ItemHeading"/>
        <w:keepNext w:val="0"/>
        <w:keepLines w:val="0"/>
        <w:tabs>
          <w:tab w:val="clear" w:pos="900"/>
          <w:tab w:val="left" w:pos="1710"/>
        </w:tabs>
        <w:ind w:left="2160" w:hanging="2160"/>
      </w:pPr>
      <w:bookmarkStart w:id="176" w:name="_Toc99357513"/>
      <w:bookmarkEnd w:id="174"/>
      <w:r w:rsidRPr="00281428">
        <w:t>B1: PAL-19.1</w:t>
      </w:r>
      <w:r w:rsidRPr="00281428">
        <w:tab/>
      </w:r>
      <w:r w:rsidR="00CD480B">
        <w:t>V</w:t>
      </w:r>
      <w:r w:rsidRPr="00281428">
        <w:tab/>
      </w:r>
      <w:bookmarkStart w:id="177" w:name="_Hlk523480602"/>
      <w:r w:rsidRPr="00281428">
        <w:t>Section 2.8. Multiunit Package</w:t>
      </w:r>
      <w:bookmarkEnd w:id="177"/>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2C04" w:rsidRPr="00435B92" w14:paraId="49425B7E"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1482F11" w14:textId="255F042B" w:rsidR="000C2C04" w:rsidRPr="005840E6" w:rsidRDefault="00BA29C9" w:rsidP="00104A55">
            <w:pPr>
              <w:spacing w:after="120"/>
              <w:jc w:val="center"/>
              <w:rPr>
                <w:rFonts w:eastAsia="Times New Roman"/>
                <w:b/>
                <w:bCs/>
                <w:szCs w:val="24"/>
              </w:rPr>
            </w:pPr>
            <w:r>
              <w:rPr>
                <w:b/>
                <w:bCs/>
              </w:rPr>
              <w:t xml:space="preserve">NEWMA </w:t>
            </w:r>
            <w:r w:rsidRPr="006F254E">
              <w:rPr>
                <w:b/>
                <w:bCs/>
              </w:rPr>
              <w:t xml:space="preserve">Report: </w:t>
            </w:r>
            <w:r w:rsidRPr="00BA29C9">
              <w:rPr>
                <w:b/>
                <w:bCs/>
              </w:rPr>
              <w:t>B1: PAL-19.1</w:t>
            </w:r>
          </w:p>
        </w:tc>
      </w:tr>
      <w:tr w:rsidR="000C2C04" w:rsidRPr="00435B92" w14:paraId="6B05D686" w14:textId="77777777" w:rsidTr="00104A55">
        <w:tc>
          <w:tcPr>
            <w:tcW w:w="9350" w:type="dxa"/>
            <w:tcBorders>
              <w:top w:val="single" w:sz="24" w:space="0" w:color="auto"/>
              <w:left w:val="single" w:sz="4" w:space="0" w:color="auto"/>
              <w:bottom w:val="single" w:sz="4" w:space="0" w:color="auto"/>
              <w:right w:val="single" w:sz="4" w:space="0" w:color="auto"/>
            </w:tcBorders>
          </w:tcPr>
          <w:p w14:paraId="11BCD315" w14:textId="77777777" w:rsidR="000C2C04" w:rsidRPr="002C6D2F" w:rsidRDefault="000C2C04" w:rsidP="00104A55">
            <w:pPr>
              <w:spacing w:after="0"/>
              <w:rPr>
                <w:rFonts w:eastAsia="Times New Roman"/>
                <w:b/>
                <w:szCs w:val="24"/>
              </w:rPr>
            </w:pPr>
            <w:r w:rsidRPr="002C6D2F">
              <w:rPr>
                <w:rFonts w:eastAsia="Times New Roman"/>
                <w:b/>
                <w:szCs w:val="24"/>
              </w:rPr>
              <w:t>Regional recommendation to NCWM on item status:</w:t>
            </w:r>
          </w:p>
          <w:p w14:paraId="13FA978F" w14:textId="77777777" w:rsidR="000C2C04" w:rsidRPr="002C6D2F" w:rsidRDefault="000C2C04" w:rsidP="00104A55">
            <w:pPr>
              <w:spacing w:after="0"/>
              <w:rPr>
                <w:rFonts w:eastAsia="Times New Roman"/>
                <w:szCs w:val="24"/>
              </w:rPr>
            </w:pPr>
          </w:p>
          <w:p w14:paraId="0F951501"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55388D9"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0B5E398"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CE9143C" w14:textId="77777777" w:rsidR="000C2C04" w:rsidRPr="002C6D2F" w:rsidRDefault="000C2C04" w:rsidP="00104A55">
            <w:pPr>
              <w:spacing w:after="0"/>
              <w:ind w:left="720"/>
              <w:rPr>
                <w:rFonts w:eastAsia="Times New Roman"/>
                <w:szCs w:val="24"/>
              </w:rPr>
            </w:pPr>
            <w:r w:rsidRPr="002C6D2F">
              <w:rPr>
                <w:rFonts w:eastAsia="Times New Roman"/>
                <w:i/>
                <w:szCs w:val="24"/>
              </w:rPr>
              <w:t>(To be developed by an NCWM Task Group or Subcommittee)</w:t>
            </w:r>
          </w:p>
          <w:p w14:paraId="44BA2FB7"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5C56B4E" w14:textId="77777777" w:rsidR="000C2C04" w:rsidRPr="002C6D2F" w:rsidRDefault="000C2C04" w:rsidP="00104A55">
            <w:pPr>
              <w:spacing w:after="0"/>
              <w:ind w:left="720"/>
              <w:rPr>
                <w:rFonts w:eastAsia="Times New Roman"/>
                <w:szCs w:val="24"/>
              </w:rPr>
            </w:pPr>
            <w:r w:rsidRPr="002C6D2F">
              <w:rPr>
                <w:rFonts w:eastAsia="Times New Roman"/>
                <w:i/>
                <w:szCs w:val="24"/>
              </w:rPr>
              <w:t xml:space="preserve">(To be developed by source of the proposal) </w:t>
            </w:r>
          </w:p>
          <w:p w14:paraId="71B2516C"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0EA7E04" w14:textId="77777777" w:rsidR="000C2C04" w:rsidRPr="006A6B31" w:rsidRDefault="000C2C04"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EF13AF1" w14:textId="77777777" w:rsidR="000C2C04" w:rsidRDefault="000C2C04"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76F0113" w14:textId="77777777" w:rsidR="000C2C04" w:rsidRPr="00435B92" w:rsidRDefault="000C2C04"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889015A" w14:textId="77777777" w:rsidR="000C2C04" w:rsidRPr="00435B92" w:rsidRDefault="000C2C04" w:rsidP="00104A55">
            <w:pPr>
              <w:spacing w:after="0"/>
              <w:ind w:left="360"/>
              <w:rPr>
                <w:rFonts w:eastAsia="Times New Roman"/>
                <w:szCs w:val="24"/>
              </w:rPr>
            </w:pPr>
          </w:p>
        </w:tc>
      </w:tr>
      <w:tr w:rsidR="000C2C04" w:rsidRPr="00435B92" w14:paraId="5D84D374"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5A03C40C" w14:textId="77777777" w:rsidR="000C2C04" w:rsidRPr="00435B92" w:rsidRDefault="000C2C04"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C2C04" w:rsidRPr="00435B92" w14:paraId="40E94020" w14:textId="77777777" w:rsidTr="00104A55">
        <w:tc>
          <w:tcPr>
            <w:tcW w:w="9350" w:type="dxa"/>
            <w:tcBorders>
              <w:top w:val="single" w:sz="4" w:space="0" w:color="auto"/>
              <w:left w:val="single" w:sz="4" w:space="0" w:color="auto"/>
              <w:bottom w:val="single" w:sz="4" w:space="0" w:color="auto"/>
              <w:right w:val="single" w:sz="4" w:space="0" w:color="auto"/>
            </w:tcBorders>
          </w:tcPr>
          <w:p w14:paraId="4BB0F3D7" w14:textId="77777777" w:rsidR="000C2C04" w:rsidRDefault="000C2C04" w:rsidP="00104A55">
            <w:pPr>
              <w:spacing w:after="0"/>
              <w:rPr>
                <w:rFonts w:eastAsia="Times New Roman"/>
                <w:szCs w:val="24"/>
              </w:rPr>
            </w:pPr>
          </w:p>
          <w:p w14:paraId="5E874BC1" w14:textId="77777777" w:rsidR="000C2C04" w:rsidRDefault="000C2C04" w:rsidP="00104A55">
            <w:pPr>
              <w:spacing w:after="0"/>
              <w:rPr>
                <w:rFonts w:eastAsia="Times New Roman"/>
                <w:szCs w:val="24"/>
              </w:rPr>
            </w:pPr>
          </w:p>
          <w:p w14:paraId="0772245A" w14:textId="77777777" w:rsidR="000C2C04" w:rsidRPr="00435B92" w:rsidRDefault="000C2C04" w:rsidP="00104A55">
            <w:pPr>
              <w:spacing w:after="0"/>
              <w:rPr>
                <w:rFonts w:eastAsia="Times New Roman"/>
                <w:szCs w:val="24"/>
              </w:rPr>
            </w:pPr>
          </w:p>
        </w:tc>
      </w:tr>
    </w:tbl>
    <w:p w14:paraId="094338A9" w14:textId="28D2CE2E" w:rsidR="00015DB8" w:rsidRPr="00281428" w:rsidRDefault="00015DB8" w:rsidP="008E7141">
      <w:pPr>
        <w:pStyle w:val="ItemHeading"/>
        <w:keepNext w:val="0"/>
        <w:keepLines w:val="0"/>
        <w:tabs>
          <w:tab w:val="clear" w:pos="900"/>
          <w:tab w:val="left" w:pos="1710"/>
        </w:tabs>
        <w:ind w:left="2160" w:hanging="2160"/>
      </w:pPr>
      <w:bookmarkStart w:id="178" w:name="_Toc99357514"/>
      <w:bookmarkStart w:id="179" w:name="_Hlk523480740"/>
      <w:r w:rsidRPr="00281428">
        <w:t>B1: NET-19.1</w:t>
      </w:r>
      <w:r w:rsidRPr="00281428">
        <w:tab/>
      </w:r>
      <w:r w:rsidR="00CD480B">
        <w:t>V</w:t>
      </w:r>
      <w:r w:rsidRPr="00281428">
        <w:tab/>
        <w:t>Section 1.2.4. Maximum Allowable Variation</w:t>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2C04" w:rsidRPr="00435B92" w14:paraId="553ED88E"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bookmarkEnd w:id="179"/>
          <w:p w14:paraId="7AB0371A" w14:textId="1EE1C3E7" w:rsidR="000C2C04" w:rsidRPr="005840E6" w:rsidRDefault="00BA29C9" w:rsidP="00104A55">
            <w:pPr>
              <w:spacing w:after="120"/>
              <w:jc w:val="center"/>
              <w:rPr>
                <w:rFonts w:eastAsia="Times New Roman"/>
                <w:b/>
                <w:bCs/>
                <w:szCs w:val="24"/>
              </w:rPr>
            </w:pPr>
            <w:r>
              <w:rPr>
                <w:b/>
                <w:bCs/>
              </w:rPr>
              <w:t xml:space="preserve">NEWMA </w:t>
            </w:r>
            <w:r w:rsidRPr="006F254E">
              <w:rPr>
                <w:b/>
                <w:bCs/>
              </w:rPr>
              <w:t xml:space="preserve">Report: </w:t>
            </w:r>
            <w:r w:rsidR="00F758D1" w:rsidRPr="00F758D1">
              <w:rPr>
                <w:b/>
                <w:bCs/>
              </w:rPr>
              <w:t>B1: NET-19.1</w:t>
            </w:r>
          </w:p>
        </w:tc>
      </w:tr>
      <w:tr w:rsidR="000C2C04" w:rsidRPr="00435B92" w14:paraId="7DCB1A9D" w14:textId="77777777" w:rsidTr="00104A55">
        <w:tc>
          <w:tcPr>
            <w:tcW w:w="9350" w:type="dxa"/>
            <w:tcBorders>
              <w:top w:val="single" w:sz="24" w:space="0" w:color="auto"/>
              <w:left w:val="single" w:sz="4" w:space="0" w:color="auto"/>
              <w:bottom w:val="single" w:sz="4" w:space="0" w:color="auto"/>
              <w:right w:val="single" w:sz="4" w:space="0" w:color="auto"/>
            </w:tcBorders>
          </w:tcPr>
          <w:p w14:paraId="6706A004" w14:textId="77777777" w:rsidR="000C2C04" w:rsidRPr="002C6D2F" w:rsidRDefault="000C2C04" w:rsidP="00104A55">
            <w:pPr>
              <w:spacing w:after="0"/>
              <w:rPr>
                <w:rFonts w:eastAsia="Times New Roman"/>
                <w:b/>
                <w:szCs w:val="24"/>
              </w:rPr>
            </w:pPr>
            <w:r w:rsidRPr="002C6D2F">
              <w:rPr>
                <w:rFonts w:eastAsia="Times New Roman"/>
                <w:b/>
                <w:szCs w:val="24"/>
              </w:rPr>
              <w:t>Regional recommendation to NCWM on item status:</w:t>
            </w:r>
          </w:p>
          <w:p w14:paraId="0435B0E5" w14:textId="77777777" w:rsidR="000C2C04" w:rsidRPr="002C6D2F" w:rsidRDefault="000C2C04" w:rsidP="00104A55">
            <w:pPr>
              <w:spacing w:after="0"/>
              <w:rPr>
                <w:rFonts w:eastAsia="Times New Roman"/>
                <w:szCs w:val="24"/>
              </w:rPr>
            </w:pPr>
          </w:p>
          <w:p w14:paraId="1ACFE2D6"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43DF493"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7DC7428"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F610AAE" w14:textId="77777777" w:rsidR="000C2C04" w:rsidRPr="002C6D2F" w:rsidRDefault="000C2C04" w:rsidP="00104A55">
            <w:pPr>
              <w:spacing w:after="0"/>
              <w:ind w:left="720"/>
              <w:rPr>
                <w:rFonts w:eastAsia="Times New Roman"/>
                <w:szCs w:val="24"/>
              </w:rPr>
            </w:pPr>
            <w:r w:rsidRPr="002C6D2F">
              <w:rPr>
                <w:rFonts w:eastAsia="Times New Roman"/>
                <w:i/>
                <w:szCs w:val="24"/>
              </w:rPr>
              <w:t>(To be developed by an NCWM Task Group or Subcommittee)</w:t>
            </w:r>
          </w:p>
          <w:p w14:paraId="78E3A17B" w14:textId="77777777" w:rsidR="000C2C04" w:rsidRPr="002C6D2F" w:rsidRDefault="000C2C04"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FB6D7A8" w14:textId="77777777" w:rsidR="000C2C04" w:rsidRPr="002C6D2F" w:rsidRDefault="000C2C04" w:rsidP="00104A55">
            <w:pPr>
              <w:spacing w:after="0"/>
              <w:ind w:left="720"/>
              <w:rPr>
                <w:rFonts w:eastAsia="Times New Roman"/>
                <w:szCs w:val="24"/>
              </w:rPr>
            </w:pPr>
            <w:r w:rsidRPr="002C6D2F">
              <w:rPr>
                <w:rFonts w:eastAsia="Times New Roman"/>
                <w:i/>
                <w:szCs w:val="24"/>
              </w:rPr>
              <w:t xml:space="preserve">(To be developed by source of the proposal) </w:t>
            </w:r>
          </w:p>
          <w:p w14:paraId="347C1821" w14:textId="77777777" w:rsidR="000C2C04" w:rsidRPr="002C6D2F" w:rsidRDefault="000C2C04"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7B68A80" w14:textId="77777777" w:rsidR="000C2C04" w:rsidRPr="006A6B31" w:rsidRDefault="000C2C04"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50EC022D" w14:textId="77777777" w:rsidR="000C2C04" w:rsidRDefault="000C2C04"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91C629A" w14:textId="77777777" w:rsidR="000C2C04" w:rsidRPr="00435B92" w:rsidRDefault="000C2C04"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0FF50CA" w14:textId="77777777" w:rsidR="000C2C04" w:rsidRPr="00435B92" w:rsidRDefault="000C2C04" w:rsidP="00104A55">
            <w:pPr>
              <w:spacing w:after="0"/>
              <w:ind w:left="360"/>
              <w:rPr>
                <w:rFonts w:eastAsia="Times New Roman"/>
                <w:szCs w:val="24"/>
              </w:rPr>
            </w:pPr>
          </w:p>
        </w:tc>
      </w:tr>
      <w:tr w:rsidR="000C2C04" w:rsidRPr="00435B92" w14:paraId="7F1CF5C4"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3C8F2F1" w14:textId="77777777" w:rsidR="000C2C04" w:rsidRPr="00435B92" w:rsidRDefault="000C2C04"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C2C04" w:rsidRPr="00435B92" w14:paraId="408F1BCD" w14:textId="77777777" w:rsidTr="00104A55">
        <w:tc>
          <w:tcPr>
            <w:tcW w:w="9350" w:type="dxa"/>
            <w:tcBorders>
              <w:top w:val="single" w:sz="4" w:space="0" w:color="auto"/>
              <w:left w:val="single" w:sz="4" w:space="0" w:color="auto"/>
              <w:bottom w:val="single" w:sz="4" w:space="0" w:color="auto"/>
              <w:right w:val="single" w:sz="4" w:space="0" w:color="auto"/>
            </w:tcBorders>
          </w:tcPr>
          <w:p w14:paraId="150D67E7" w14:textId="77777777" w:rsidR="000C2C04" w:rsidRDefault="000C2C04" w:rsidP="00104A55">
            <w:pPr>
              <w:spacing w:after="0"/>
              <w:rPr>
                <w:rFonts w:eastAsia="Times New Roman"/>
                <w:szCs w:val="24"/>
              </w:rPr>
            </w:pPr>
          </w:p>
          <w:p w14:paraId="3E57BA99" w14:textId="77777777" w:rsidR="000C2C04" w:rsidRDefault="000C2C04" w:rsidP="00104A55">
            <w:pPr>
              <w:spacing w:after="0"/>
              <w:rPr>
                <w:rFonts w:eastAsia="Times New Roman"/>
                <w:szCs w:val="24"/>
              </w:rPr>
            </w:pPr>
          </w:p>
          <w:p w14:paraId="469E4378" w14:textId="77777777" w:rsidR="000C2C04" w:rsidRPr="00435B92" w:rsidRDefault="000C2C04" w:rsidP="00104A55">
            <w:pPr>
              <w:spacing w:after="0"/>
              <w:rPr>
                <w:rFonts w:eastAsia="Times New Roman"/>
                <w:szCs w:val="24"/>
              </w:rPr>
            </w:pPr>
          </w:p>
        </w:tc>
      </w:tr>
    </w:tbl>
    <w:p w14:paraId="4E13FC39" w14:textId="3A3C91EE" w:rsidR="00015DB8" w:rsidRPr="00281428" w:rsidRDefault="00015DB8" w:rsidP="00E472EB">
      <w:pPr>
        <w:pStyle w:val="ItemHeading"/>
        <w:keepNext w:val="0"/>
        <w:keepLines w:val="0"/>
        <w:tabs>
          <w:tab w:val="clear" w:pos="900"/>
          <w:tab w:val="left" w:pos="1710"/>
        </w:tabs>
        <w:ind w:left="2160" w:hanging="2160"/>
        <w:jc w:val="both"/>
      </w:pPr>
      <w:bookmarkStart w:id="180" w:name="_Toc99357515"/>
      <w:bookmarkStart w:id="181" w:name="_Hlk523481301"/>
      <w:r w:rsidRPr="00281428">
        <w:t>B1: NET-19.2</w:t>
      </w:r>
      <w:r w:rsidRPr="00281428">
        <w:tab/>
      </w:r>
      <w:r w:rsidR="00CD480B">
        <w:t>V</w:t>
      </w:r>
      <w:r w:rsidRPr="00281428">
        <w:tab/>
        <w:t>Sections 2.1. Scope, 3.1. Scope, 4.1. Scope, 2.3.7.1. Maximum Allowable Variation (MAV) Requirement, and Section 2.7.3. “Evaluation of Results – Compliance Determinations”</w:t>
      </w:r>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26CB94F7"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bookmarkEnd w:id="181"/>
          <w:p w14:paraId="151020EB" w14:textId="5046A5B0"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B1: NET-19.2</w:t>
            </w:r>
          </w:p>
        </w:tc>
      </w:tr>
      <w:tr w:rsidR="00900EE0" w:rsidRPr="00435B92" w14:paraId="4E13EFD8" w14:textId="77777777" w:rsidTr="00104A55">
        <w:tc>
          <w:tcPr>
            <w:tcW w:w="9350" w:type="dxa"/>
            <w:tcBorders>
              <w:top w:val="single" w:sz="24" w:space="0" w:color="auto"/>
              <w:left w:val="single" w:sz="4" w:space="0" w:color="auto"/>
              <w:bottom w:val="single" w:sz="4" w:space="0" w:color="auto"/>
              <w:right w:val="single" w:sz="4" w:space="0" w:color="auto"/>
            </w:tcBorders>
          </w:tcPr>
          <w:p w14:paraId="6B1E870B"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0D2F9D7F" w14:textId="77777777" w:rsidR="00900EE0" w:rsidRPr="002C6D2F" w:rsidRDefault="00900EE0" w:rsidP="00104A55">
            <w:pPr>
              <w:spacing w:after="0"/>
              <w:rPr>
                <w:rFonts w:eastAsia="Times New Roman"/>
                <w:szCs w:val="24"/>
              </w:rPr>
            </w:pPr>
          </w:p>
          <w:p w14:paraId="76B9C535"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FCF8BAC"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82E246B"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D37FC08"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77CC8C9B"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D3AFE02"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5B2F7B8D"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7A3AE8F"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D6C71B9"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453B4E0"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A4EDA27" w14:textId="77777777" w:rsidR="00900EE0" w:rsidRPr="00435B92" w:rsidRDefault="00900EE0" w:rsidP="00104A55">
            <w:pPr>
              <w:spacing w:after="0"/>
              <w:ind w:left="360"/>
              <w:rPr>
                <w:rFonts w:eastAsia="Times New Roman"/>
                <w:szCs w:val="24"/>
              </w:rPr>
            </w:pPr>
          </w:p>
        </w:tc>
      </w:tr>
      <w:tr w:rsidR="00900EE0" w:rsidRPr="00435B92" w14:paraId="09BB672C"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6DE51DF6"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7C3094C9" w14:textId="77777777" w:rsidTr="00104A55">
        <w:tc>
          <w:tcPr>
            <w:tcW w:w="9350" w:type="dxa"/>
            <w:tcBorders>
              <w:top w:val="single" w:sz="4" w:space="0" w:color="auto"/>
              <w:left w:val="single" w:sz="4" w:space="0" w:color="auto"/>
              <w:bottom w:val="single" w:sz="4" w:space="0" w:color="auto"/>
              <w:right w:val="single" w:sz="4" w:space="0" w:color="auto"/>
            </w:tcBorders>
          </w:tcPr>
          <w:p w14:paraId="7571BFC0" w14:textId="77777777" w:rsidR="00900EE0" w:rsidRDefault="00900EE0" w:rsidP="00104A55">
            <w:pPr>
              <w:spacing w:after="0"/>
              <w:rPr>
                <w:rFonts w:eastAsia="Times New Roman"/>
                <w:szCs w:val="24"/>
              </w:rPr>
            </w:pPr>
          </w:p>
          <w:p w14:paraId="27D60E81" w14:textId="77777777" w:rsidR="00900EE0" w:rsidRDefault="00900EE0" w:rsidP="00104A55">
            <w:pPr>
              <w:spacing w:after="0"/>
              <w:rPr>
                <w:rFonts w:eastAsia="Times New Roman"/>
                <w:szCs w:val="24"/>
              </w:rPr>
            </w:pPr>
          </w:p>
          <w:p w14:paraId="59F7381D" w14:textId="77777777" w:rsidR="00900EE0" w:rsidRPr="00435B92" w:rsidRDefault="00900EE0" w:rsidP="00104A55">
            <w:pPr>
              <w:spacing w:after="0"/>
              <w:rPr>
                <w:rFonts w:eastAsia="Times New Roman"/>
                <w:szCs w:val="24"/>
              </w:rPr>
            </w:pPr>
          </w:p>
        </w:tc>
      </w:tr>
    </w:tbl>
    <w:p w14:paraId="56A4904C" w14:textId="40B71B6C" w:rsidR="00015DB8" w:rsidRPr="00281428" w:rsidRDefault="00015DB8" w:rsidP="008E7141">
      <w:pPr>
        <w:pStyle w:val="ItemHeading"/>
        <w:keepNext w:val="0"/>
        <w:keepLines w:val="0"/>
        <w:tabs>
          <w:tab w:val="clear" w:pos="900"/>
          <w:tab w:val="left" w:pos="1710"/>
        </w:tabs>
        <w:ind w:left="2160" w:hanging="2160"/>
      </w:pPr>
      <w:bookmarkStart w:id="182" w:name="_Toc99357516"/>
      <w:bookmarkStart w:id="183" w:name="_Hlk523482065"/>
      <w:r w:rsidRPr="00281428">
        <w:t>B1: NET-19.3</w:t>
      </w:r>
      <w:r w:rsidRPr="00281428">
        <w:tab/>
      </w:r>
      <w:r w:rsidR="00CD480B">
        <w:t>V</w:t>
      </w:r>
      <w:r w:rsidRPr="00281428">
        <w:tab/>
        <w:t>Create a Chapter 5.  Specialized Test Procedures</w:t>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193D69E6"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bookmarkEnd w:id="183"/>
          <w:p w14:paraId="18C35916" w14:textId="6535FEF6"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B1: NET-19.3</w:t>
            </w:r>
          </w:p>
        </w:tc>
      </w:tr>
      <w:tr w:rsidR="00900EE0" w:rsidRPr="00435B92" w14:paraId="1F1554EB" w14:textId="77777777" w:rsidTr="00104A55">
        <w:tc>
          <w:tcPr>
            <w:tcW w:w="9350" w:type="dxa"/>
            <w:tcBorders>
              <w:top w:val="single" w:sz="24" w:space="0" w:color="auto"/>
              <w:left w:val="single" w:sz="4" w:space="0" w:color="auto"/>
              <w:bottom w:val="single" w:sz="4" w:space="0" w:color="auto"/>
              <w:right w:val="single" w:sz="4" w:space="0" w:color="auto"/>
            </w:tcBorders>
          </w:tcPr>
          <w:p w14:paraId="64146C47"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7E8AC3D2" w14:textId="77777777" w:rsidR="00900EE0" w:rsidRPr="002C6D2F" w:rsidRDefault="00900EE0" w:rsidP="00104A55">
            <w:pPr>
              <w:spacing w:after="0"/>
              <w:rPr>
                <w:rFonts w:eastAsia="Times New Roman"/>
                <w:szCs w:val="24"/>
              </w:rPr>
            </w:pPr>
          </w:p>
          <w:p w14:paraId="2C873BF0"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B132859"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8FFC716"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78547EB"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2F24F3AA"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7A48CD0"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3EBAC90D"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EBFC820"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E6D2348"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BEF48B6"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5C559DE" w14:textId="77777777" w:rsidR="00900EE0" w:rsidRPr="00435B92" w:rsidRDefault="00900EE0" w:rsidP="00104A55">
            <w:pPr>
              <w:spacing w:after="0"/>
              <w:ind w:left="360"/>
              <w:rPr>
                <w:rFonts w:eastAsia="Times New Roman"/>
                <w:szCs w:val="24"/>
              </w:rPr>
            </w:pPr>
          </w:p>
        </w:tc>
      </w:tr>
      <w:tr w:rsidR="00900EE0" w:rsidRPr="00435B92" w14:paraId="6EF9BFA0"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106788DA"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15A28062" w14:textId="77777777" w:rsidTr="00104A55">
        <w:tc>
          <w:tcPr>
            <w:tcW w:w="9350" w:type="dxa"/>
            <w:tcBorders>
              <w:top w:val="single" w:sz="4" w:space="0" w:color="auto"/>
              <w:left w:val="single" w:sz="4" w:space="0" w:color="auto"/>
              <w:bottom w:val="single" w:sz="4" w:space="0" w:color="auto"/>
              <w:right w:val="single" w:sz="4" w:space="0" w:color="auto"/>
            </w:tcBorders>
          </w:tcPr>
          <w:p w14:paraId="7E39524F" w14:textId="77777777" w:rsidR="00900EE0" w:rsidRDefault="00900EE0" w:rsidP="00104A55">
            <w:pPr>
              <w:spacing w:after="0"/>
              <w:rPr>
                <w:rFonts w:eastAsia="Times New Roman"/>
                <w:szCs w:val="24"/>
              </w:rPr>
            </w:pPr>
          </w:p>
          <w:p w14:paraId="7817A432" w14:textId="77777777" w:rsidR="00900EE0" w:rsidRDefault="00900EE0" w:rsidP="00104A55">
            <w:pPr>
              <w:spacing w:after="0"/>
              <w:rPr>
                <w:rFonts w:eastAsia="Times New Roman"/>
                <w:szCs w:val="24"/>
              </w:rPr>
            </w:pPr>
          </w:p>
          <w:p w14:paraId="3E0309FA" w14:textId="77777777" w:rsidR="00900EE0" w:rsidRPr="00435B92" w:rsidRDefault="00900EE0" w:rsidP="00104A55">
            <w:pPr>
              <w:spacing w:after="0"/>
              <w:rPr>
                <w:rFonts w:eastAsia="Times New Roman"/>
                <w:szCs w:val="24"/>
              </w:rPr>
            </w:pPr>
          </w:p>
        </w:tc>
      </w:tr>
    </w:tbl>
    <w:p w14:paraId="16FE60DE" w14:textId="66325341" w:rsidR="00015DB8" w:rsidRPr="00281428" w:rsidRDefault="00015DB8" w:rsidP="008E7141">
      <w:pPr>
        <w:pStyle w:val="ItemHeading"/>
        <w:tabs>
          <w:tab w:val="clear" w:pos="900"/>
          <w:tab w:val="left" w:pos="1710"/>
        </w:tabs>
        <w:ind w:left="2160" w:hanging="2160"/>
      </w:pPr>
      <w:bookmarkStart w:id="184" w:name="_Toc99357517"/>
      <w:r w:rsidRPr="00281428">
        <w:t>B1: NET-19.4</w:t>
      </w:r>
      <w:r w:rsidRPr="00281428">
        <w:tab/>
      </w:r>
      <w:r w:rsidR="00CD480B">
        <w:t>V</w:t>
      </w:r>
      <w:r w:rsidRPr="00281428">
        <w:tab/>
        <w:t>Appendix F. Glossary</w:t>
      </w:r>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0324297B"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DA2A1C1" w14:textId="4C6021EF" w:rsidR="00900EE0" w:rsidRPr="005840E6" w:rsidRDefault="00F758D1" w:rsidP="00104A55">
            <w:pPr>
              <w:spacing w:after="120"/>
              <w:jc w:val="center"/>
              <w:rPr>
                <w:rFonts w:eastAsia="Times New Roman"/>
                <w:b/>
                <w:bCs/>
                <w:szCs w:val="24"/>
              </w:rPr>
            </w:pPr>
            <w:r>
              <w:rPr>
                <w:b/>
                <w:bCs/>
              </w:rPr>
              <w:t xml:space="preserve">NEWMA </w:t>
            </w:r>
            <w:r w:rsidRPr="006F254E">
              <w:rPr>
                <w:b/>
                <w:bCs/>
              </w:rPr>
              <w:t>Report</w:t>
            </w:r>
            <w:r w:rsidRPr="00F758D1">
              <w:rPr>
                <w:b/>
                <w:bCs/>
              </w:rPr>
              <w:t>: B1: NET-19.4</w:t>
            </w:r>
          </w:p>
        </w:tc>
      </w:tr>
      <w:tr w:rsidR="00900EE0" w:rsidRPr="00435B92" w14:paraId="5E70D54B" w14:textId="77777777" w:rsidTr="00104A55">
        <w:tc>
          <w:tcPr>
            <w:tcW w:w="9350" w:type="dxa"/>
            <w:tcBorders>
              <w:top w:val="single" w:sz="24" w:space="0" w:color="auto"/>
              <w:left w:val="single" w:sz="4" w:space="0" w:color="auto"/>
              <w:bottom w:val="single" w:sz="4" w:space="0" w:color="auto"/>
              <w:right w:val="single" w:sz="4" w:space="0" w:color="auto"/>
            </w:tcBorders>
          </w:tcPr>
          <w:p w14:paraId="1D580849"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55429FA1" w14:textId="77777777" w:rsidR="00900EE0" w:rsidRPr="002C6D2F" w:rsidRDefault="00900EE0" w:rsidP="00104A55">
            <w:pPr>
              <w:spacing w:after="0"/>
              <w:rPr>
                <w:rFonts w:eastAsia="Times New Roman"/>
                <w:szCs w:val="24"/>
              </w:rPr>
            </w:pPr>
          </w:p>
          <w:p w14:paraId="77F2BC6D"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63392BE"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3914149"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6828B8D"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793067C7"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10A290A"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0DD54645"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9F56C2E"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743F381"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4E1910D"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C867CDC" w14:textId="77777777" w:rsidR="00900EE0" w:rsidRPr="00435B92" w:rsidRDefault="00900EE0" w:rsidP="00104A55">
            <w:pPr>
              <w:spacing w:after="0"/>
              <w:ind w:left="360"/>
              <w:rPr>
                <w:rFonts w:eastAsia="Times New Roman"/>
                <w:szCs w:val="24"/>
              </w:rPr>
            </w:pPr>
          </w:p>
        </w:tc>
      </w:tr>
      <w:tr w:rsidR="00900EE0" w:rsidRPr="00435B92" w14:paraId="6693E455"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29B38221"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5F2D4ED5" w14:textId="77777777" w:rsidTr="00104A55">
        <w:tc>
          <w:tcPr>
            <w:tcW w:w="9350" w:type="dxa"/>
            <w:tcBorders>
              <w:top w:val="single" w:sz="4" w:space="0" w:color="auto"/>
              <w:left w:val="single" w:sz="4" w:space="0" w:color="auto"/>
              <w:bottom w:val="single" w:sz="4" w:space="0" w:color="auto"/>
              <w:right w:val="single" w:sz="4" w:space="0" w:color="auto"/>
            </w:tcBorders>
          </w:tcPr>
          <w:p w14:paraId="52AB817F" w14:textId="77777777" w:rsidR="00900EE0" w:rsidRDefault="00900EE0" w:rsidP="00104A55">
            <w:pPr>
              <w:spacing w:after="0"/>
              <w:rPr>
                <w:rFonts w:eastAsia="Times New Roman"/>
                <w:szCs w:val="24"/>
              </w:rPr>
            </w:pPr>
          </w:p>
          <w:p w14:paraId="1893BF34" w14:textId="77777777" w:rsidR="00900EE0" w:rsidRDefault="00900EE0" w:rsidP="00104A55">
            <w:pPr>
              <w:spacing w:after="0"/>
              <w:rPr>
                <w:rFonts w:eastAsia="Times New Roman"/>
                <w:szCs w:val="24"/>
              </w:rPr>
            </w:pPr>
          </w:p>
          <w:p w14:paraId="771AEE1A" w14:textId="77777777" w:rsidR="00900EE0" w:rsidRPr="00435B92" w:rsidRDefault="00900EE0" w:rsidP="00104A55">
            <w:pPr>
              <w:spacing w:after="0"/>
              <w:rPr>
                <w:rFonts w:eastAsia="Times New Roman"/>
                <w:szCs w:val="24"/>
              </w:rPr>
            </w:pPr>
          </w:p>
        </w:tc>
      </w:tr>
    </w:tbl>
    <w:p w14:paraId="2DFE40FF" w14:textId="3EAE9564" w:rsidR="00015DB8" w:rsidRPr="00281428" w:rsidRDefault="00015DB8" w:rsidP="00EC0AAB">
      <w:pPr>
        <w:pStyle w:val="Heading1"/>
        <w:keepLines w:val="0"/>
        <w:ind w:left="2880" w:hanging="2880"/>
      </w:pPr>
      <w:bookmarkStart w:id="185" w:name="_Toc99357518"/>
      <w:r w:rsidRPr="00281428">
        <w:t xml:space="preserve">ITEM Block </w:t>
      </w:r>
      <w:r>
        <w:t>2</w:t>
      </w:r>
      <w:r w:rsidRPr="00281428">
        <w:t xml:space="preserve"> (B</w:t>
      </w:r>
      <w:r>
        <w:t>2</w:t>
      </w:r>
      <w:r w:rsidRPr="00281428">
        <w:t>)</w:t>
      </w:r>
      <w:r w:rsidR="00172FA4">
        <w:t xml:space="preserve">    V</w:t>
      </w:r>
      <w:r w:rsidRPr="00281428">
        <w:tab/>
      </w:r>
      <w:r>
        <w:t>Commercial and Law Enforcement Equipment</w:t>
      </w:r>
      <w:bookmarkEnd w:id="185"/>
      <w:r w:rsidRPr="00281428">
        <w:t xml:space="preserve"> </w:t>
      </w:r>
      <w:r w:rsidRPr="00281428" w:rsidDel="003F7F6D">
        <w:t xml:space="preserve"> </w:t>
      </w:r>
    </w:p>
    <w:p w14:paraId="7EE74163" w14:textId="2087D3D7" w:rsidR="00015DB8" w:rsidRPr="00281428" w:rsidRDefault="00015DB8" w:rsidP="00F77CF1">
      <w:pPr>
        <w:pStyle w:val="ItemHeading"/>
        <w:keepLines w:val="0"/>
        <w:tabs>
          <w:tab w:val="clear" w:pos="900"/>
          <w:tab w:val="left" w:pos="1710"/>
        </w:tabs>
        <w:ind w:left="2160" w:hanging="2160"/>
      </w:pPr>
      <w:bookmarkStart w:id="186" w:name="_Toc99357519"/>
      <w:r w:rsidRPr="00281428">
        <w:t>B</w:t>
      </w:r>
      <w:r>
        <w:t>2</w:t>
      </w:r>
      <w:r w:rsidRPr="00281428">
        <w:t xml:space="preserve">: </w:t>
      </w:r>
      <w:r>
        <w:rPr>
          <w:bCs w:val="0"/>
          <w:iCs w:val="0"/>
        </w:rPr>
        <w:t>WAM-22.</w:t>
      </w:r>
      <w:r w:rsidRPr="00281428">
        <w:t>1</w:t>
      </w:r>
      <w:r w:rsidRPr="00281428">
        <w:tab/>
      </w:r>
      <w:r w:rsidR="008B108C">
        <w:t>V</w:t>
      </w:r>
      <w:r w:rsidR="00E472EB">
        <w:tab/>
      </w:r>
      <w:r w:rsidRPr="00281428">
        <w:t xml:space="preserve">Section </w:t>
      </w:r>
      <w:r w:rsidRPr="00FA2E40">
        <w:rPr>
          <w:sz w:val="20"/>
          <w:szCs w:val="20"/>
        </w:rPr>
        <w:t xml:space="preserve">1.11. Commercial and </w:t>
      </w:r>
      <w:r w:rsidR="00CD29C5">
        <w:rPr>
          <w:sz w:val="20"/>
          <w:szCs w:val="20"/>
        </w:rPr>
        <w:t xml:space="preserve">Law-Enforcement </w:t>
      </w:r>
      <w:r w:rsidRPr="00FA2E40">
        <w:rPr>
          <w:sz w:val="20"/>
          <w:szCs w:val="20"/>
        </w:rPr>
        <w:t>Equipment</w:t>
      </w:r>
      <w:r>
        <w:rPr>
          <w:sz w:val="20"/>
          <w:szCs w:val="20"/>
        </w:rPr>
        <w:t>.</w:t>
      </w:r>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67EB1332"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29E8F45" w14:textId="2F73B37B"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WAM-22.1</w:t>
            </w:r>
          </w:p>
        </w:tc>
      </w:tr>
      <w:tr w:rsidR="00900EE0" w:rsidRPr="00435B92" w14:paraId="408C2542" w14:textId="77777777" w:rsidTr="00104A55">
        <w:tc>
          <w:tcPr>
            <w:tcW w:w="9350" w:type="dxa"/>
            <w:tcBorders>
              <w:top w:val="single" w:sz="24" w:space="0" w:color="auto"/>
              <w:left w:val="single" w:sz="4" w:space="0" w:color="auto"/>
              <w:bottom w:val="single" w:sz="4" w:space="0" w:color="auto"/>
              <w:right w:val="single" w:sz="4" w:space="0" w:color="auto"/>
            </w:tcBorders>
          </w:tcPr>
          <w:p w14:paraId="404C49CB"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49B7C869" w14:textId="77777777" w:rsidR="00900EE0" w:rsidRPr="002C6D2F" w:rsidRDefault="00900EE0" w:rsidP="00104A55">
            <w:pPr>
              <w:spacing w:after="0"/>
              <w:rPr>
                <w:rFonts w:eastAsia="Times New Roman"/>
                <w:szCs w:val="24"/>
              </w:rPr>
            </w:pPr>
          </w:p>
          <w:p w14:paraId="2A9051EB"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DA35BD1"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F064AA5"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F6AA789"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29A9F588"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83D362C"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5F543908"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D1CDC45"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73B2048"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2521C22"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30E241C" w14:textId="77777777" w:rsidR="00900EE0" w:rsidRPr="00435B92" w:rsidRDefault="00900EE0" w:rsidP="00104A55">
            <w:pPr>
              <w:spacing w:after="0"/>
              <w:ind w:left="360"/>
              <w:rPr>
                <w:rFonts w:eastAsia="Times New Roman"/>
                <w:szCs w:val="24"/>
              </w:rPr>
            </w:pPr>
          </w:p>
        </w:tc>
      </w:tr>
      <w:tr w:rsidR="00900EE0" w:rsidRPr="00435B92" w14:paraId="0FF9DA94"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5B7E1BB5"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00C3033A" w14:textId="77777777" w:rsidTr="00104A55">
        <w:tc>
          <w:tcPr>
            <w:tcW w:w="9350" w:type="dxa"/>
            <w:tcBorders>
              <w:top w:val="single" w:sz="4" w:space="0" w:color="auto"/>
              <w:left w:val="single" w:sz="4" w:space="0" w:color="auto"/>
              <w:bottom w:val="single" w:sz="4" w:space="0" w:color="auto"/>
              <w:right w:val="single" w:sz="4" w:space="0" w:color="auto"/>
            </w:tcBorders>
          </w:tcPr>
          <w:p w14:paraId="7F4321D9" w14:textId="77777777" w:rsidR="00900EE0" w:rsidRDefault="00900EE0" w:rsidP="00104A55">
            <w:pPr>
              <w:spacing w:after="0"/>
              <w:rPr>
                <w:rFonts w:eastAsia="Times New Roman"/>
                <w:szCs w:val="24"/>
              </w:rPr>
            </w:pPr>
          </w:p>
          <w:p w14:paraId="4D7689FA" w14:textId="77777777" w:rsidR="00900EE0" w:rsidRDefault="00900EE0" w:rsidP="00104A55">
            <w:pPr>
              <w:spacing w:after="0"/>
              <w:rPr>
                <w:rFonts w:eastAsia="Times New Roman"/>
                <w:szCs w:val="24"/>
              </w:rPr>
            </w:pPr>
          </w:p>
          <w:p w14:paraId="5798174F" w14:textId="77777777" w:rsidR="00900EE0" w:rsidRPr="00435B92" w:rsidRDefault="00900EE0" w:rsidP="00104A55">
            <w:pPr>
              <w:spacing w:after="0"/>
              <w:rPr>
                <w:rFonts w:eastAsia="Times New Roman"/>
                <w:szCs w:val="24"/>
              </w:rPr>
            </w:pPr>
          </w:p>
        </w:tc>
      </w:tr>
    </w:tbl>
    <w:p w14:paraId="65EF62F9" w14:textId="04D792E3" w:rsidR="00777126" w:rsidRPr="00777126" w:rsidRDefault="00777126" w:rsidP="00BA2C49">
      <w:pPr>
        <w:pStyle w:val="ItemHeading"/>
        <w:tabs>
          <w:tab w:val="clear" w:pos="900"/>
          <w:tab w:val="left" w:pos="1710"/>
        </w:tabs>
        <w:ind w:left="2160" w:hanging="2167"/>
      </w:pPr>
      <w:bookmarkStart w:id="187" w:name="_Toc97628550"/>
      <w:bookmarkStart w:id="188" w:name="_Toc99357520"/>
      <w:r w:rsidRPr="006D4232">
        <w:t>B2: NTP-22.1</w:t>
      </w:r>
      <w:r w:rsidRPr="006D4232">
        <w:tab/>
      </w:r>
      <w:r>
        <w:t>V</w:t>
      </w:r>
      <w:r w:rsidRPr="006D4232">
        <w:tab/>
        <w:t>Section 2.15. Commercial and Law Enforcement Equipment.</w:t>
      </w:r>
      <w:bookmarkEnd w:id="187"/>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33544E26"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4F27577E" w14:textId="0ABEDE49"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B2: NTP-22.1</w:t>
            </w:r>
          </w:p>
        </w:tc>
      </w:tr>
      <w:tr w:rsidR="00900EE0" w:rsidRPr="00435B92" w14:paraId="37716417" w14:textId="77777777" w:rsidTr="00104A55">
        <w:tc>
          <w:tcPr>
            <w:tcW w:w="9350" w:type="dxa"/>
            <w:tcBorders>
              <w:top w:val="single" w:sz="24" w:space="0" w:color="auto"/>
              <w:left w:val="single" w:sz="4" w:space="0" w:color="auto"/>
              <w:bottom w:val="single" w:sz="4" w:space="0" w:color="auto"/>
              <w:right w:val="single" w:sz="4" w:space="0" w:color="auto"/>
            </w:tcBorders>
          </w:tcPr>
          <w:p w14:paraId="4446C552"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6A0CB97F" w14:textId="77777777" w:rsidR="00900EE0" w:rsidRPr="002C6D2F" w:rsidRDefault="00900EE0" w:rsidP="00104A55">
            <w:pPr>
              <w:spacing w:after="0"/>
              <w:rPr>
                <w:rFonts w:eastAsia="Times New Roman"/>
                <w:szCs w:val="24"/>
              </w:rPr>
            </w:pPr>
          </w:p>
          <w:p w14:paraId="05352DC2"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4291F2D"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89DE7ED"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CD73C1F"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682A66F9"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DBD4615"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2136757D"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145F86E"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4585A65"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C90A4A4"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408FA27" w14:textId="77777777" w:rsidR="00900EE0" w:rsidRPr="00435B92" w:rsidRDefault="00900EE0" w:rsidP="00104A55">
            <w:pPr>
              <w:spacing w:after="0"/>
              <w:ind w:left="360"/>
              <w:rPr>
                <w:rFonts w:eastAsia="Times New Roman"/>
                <w:szCs w:val="24"/>
              </w:rPr>
            </w:pPr>
          </w:p>
        </w:tc>
      </w:tr>
      <w:tr w:rsidR="00900EE0" w:rsidRPr="00435B92" w14:paraId="32BC7706"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1419897F"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2DACE1A6" w14:textId="77777777" w:rsidTr="00104A55">
        <w:tc>
          <w:tcPr>
            <w:tcW w:w="9350" w:type="dxa"/>
            <w:tcBorders>
              <w:top w:val="single" w:sz="4" w:space="0" w:color="auto"/>
              <w:left w:val="single" w:sz="4" w:space="0" w:color="auto"/>
              <w:bottom w:val="single" w:sz="4" w:space="0" w:color="auto"/>
              <w:right w:val="single" w:sz="4" w:space="0" w:color="auto"/>
            </w:tcBorders>
          </w:tcPr>
          <w:p w14:paraId="032EE944" w14:textId="77777777" w:rsidR="00900EE0" w:rsidRDefault="00900EE0" w:rsidP="00104A55">
            <w:pPr>
              <w:spacing w:after="0"/>
              <w:rPr>
                <w:rFonts w:eastAsia="Times New Roman"/>
                <w:szCs w:val="24"/>
              </w:rPr>
            </w:pPr>
          </w:p>
          <w:p w14:paraId="39B77F24" w14:textId="77777777" w:rsidR="00900EE0" w:rsidRDefault="00900EE0" w:rsidP="00104A55">
            <w:pPr>
              <w:spacing w:after="0"/>
              <w:rPr>
                <w:rFonts w:eastAsia="Times New Roman"/>
                <w:szCs w:val="24"/>
              </w:rPr>
            </w:pPr>
          </w:p>
          <w:p w14:paraId="4F954CB7" w14:textId="77777777" w:rsidR="00900EE0" w:rsidRPr="00435B92" w:rsidRDefault="00900EE0" w:rsidP="00104A55">
            <w:pPr>
              <w:spacing w:after="0"/>
              <w:rPr>
                <w:rFonts w:eastAsia="Times New Roman"/>
                <w:szCs w:val="24"/>
              </w:rPr>
            </w:pPr>
          </w:p>
        </w:tc>
      </w:tr>
    </w:tbl>
    <w:p w14:paraId="63ED1EA9" w14:textId="77777777" w:rsidR="00015DB8" w:rsidRPr="00281428" w:rsidRDefault="00015DB8" w:rsidP="00015DB8">
      <w:pPr>
        <w:pStyle w:val="Heading1"/>
      </w:pPr>
      <w:bookmarkStart w:id="189" w:name="_Toc99357521"/>
      <w:r w:rsidRPr="00281428">
        <w:t xml:space="preserve">ITEM Block </w:t>
      </w:r>
      <w:r>
        <w:t>3</w:t>
      </w:r>
      <w:r w:rsidRPr="00281428">
        <w:t xml:space="preserve"> (B</w:t>
      </w:r>
      <w:r>
        <w:t>3</w:t>
      </w:r>
      <w:r w:rsidRPr="00281428">
        <w:t>)</w:t>
      </w:r>
      <w:r w:rsidRPr="00281428">
        <w:tab/>
      </w:r>
      <w:r>
        <w:t>cannabis</w:t>
      </w:r>
      <w:bookmarkEnd w:id="189"/>
    </w:p>
    <w:p w14:paraId="1ABE358E" w14:textId="3256A7CD" w:rsidR="00015DB8" w:rsidRPr="00ED3D6D" w:rsidRDefault="00015DB8" w:rsidP="00E74CA6">
      <w:pPr>
        <w:pStyle w:val="ItemHeading"/>
        <w:tabs>
          <w:tab w:val="clear" w:pos="900"/>
          <w:tab w:val="left" w:pos="1710"/>
        </w:tabs>
        <w:ind w:left="2160" w:hanging="2160"/>
      </w:pPr>
      <w:bookmarkStart w:id="190" w:name="_Toc99357522"/>
      <w:r w:rsidRPr="00ED3D6D">
        <w:t>B3: PAL-22.1</w:t>
      </w:r>
      <w:r w:rsidRPr="00ED3D6D">
        <w:tab/>
      </w:r>
      <w:r w:rsidR="009352B6">
        <w:t>V</w:t>
      </w:r>
      <w:r w:rsidR="00ED3D6D">
        <w:tab/>
      </w:r>
      <w:r w:rsidR="00ED3D6D" w:rsidRPr="00ED3D6D">
        <w:t xml:space="preserve">Section 2. Definitions 2.XX </w:t>
      </w:r>
      <w:r w:rsidR="00ED3D6D" w:rsidRPr="00A468F4">
        <w:rPr>
          <w:i/>
          <w:iCs w:val="0"/>
        </w:rPr>
        <w:t>Cannabis</w:t>
      </w:r>
      <w:r w:rsidR="00ED3D6D" w:rsidRPr="00502EE8">
        <w:t xml:space="preserve"> </w:t>
      </w:r>
      <w:r w:rsidR="00ED3D6D" w:rsidRPr="00ED3D6D">
        <w:t xml:space="preserve">and </w:t>
      </w:r>
      <w:r w:rsidR="00ED3D6D" w:rsidRPr="00A468F4">
        <w:rPr>
          <w:i/>
          <w:iCs w:val="0"/>
        </w:rPr>
        <w:t>Cannabis</w:t>
      </w:r>
      <w:r w:rsidR="00ED3D6D" w:rsidRPr="00ED3D6D">
        <w:t>-Containing Products</w:t>
      </w:r>
      <w:r w:rsidRPr="00ED3D6D">
        <w:t>.</w:t>
      </w:r>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5A718158"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4ED4F2C0" w14:textId="23791669"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B3: PAL-22.1</w:t>
            </w:r>
          </w:p>
        </w:tc>
      </w:tr>
      <w:tr w:rsidR="00900EE0" w:rsidRPr="00435B92" w14:paraId="71304546" w14:textId="77777777" w:rsidTr="00104A55">
        <w:tc>
          <w:tcPr>
            <w:tcW w:w="9350" w:type="dxa"/>
            <w:tcBorders>
              <w:top w:val="single" w:sz="24" w:space="0" w:color="auto"/>
              <w:left w:val="single" w:sz="4" w:space="0" w:color="auto"/>
              <w:bottom w:val="single" w:sz="4" w:space="0" w:color="auto"/>
              <w:right w:val="single" w:sz="4" w:space="0" w:color="auto"/>
            </w:tcBorders>
          </w:tcPr>
          <w:p w14:paraId="4F7C05C1"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63F58F75" w14:textId="77777777" w:rsidR="00900EE0" w:rsidRPr="002C6D2F" w:rsidRDefault="00900EE0" w:rsidP="00104A55">
            <w:pPr>
              <w:spacing w:after="0"/>
              <w:rPr>
                <w:rFonts w:eastAsia="Times New Roman"/>
                <w:szCs w:val="24"/>
              </w:rPr>
            </w:pPr>
          </w:p>
          <w:p w14:paraId="5E8D6D3E"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2A4D962"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9347A17"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D3C9701"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0879C241"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21DF6A1"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128B4F1D"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566D019"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544A0A46"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7790C4D"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9D9BCE4" w14:textId="77777777" w:rsidR="00900EE0" w:rsidRPr="00435B92" w:rsidRDefault="00900EE0" w:rsidP="00104A55">
            <w:pPr>
              <w:spacing w:after="0"/>
              <w:ind w:left="360"/>
              <w:rPr>
                <w:rFonts w:eastAsia="Times New Roman"/>
                <w:szCs w:val="24"/>
              </w:rPr>
            </w:pPr>
          </w:p>
        </w:tc>
      </w:tr>
      <w:tr w:rsidR="00900EE0" w:rsidRPr="00435B92" w14:paraId="6D1842E7"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63DE9573"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7D6943FC" w14:textId="77777777" w:rsidTr="00104A55">
        <w:tc>
          <w:tcPr>
            <w:tcW w:w="9350" w:type="dxa"/>
            <w:tcBorders>
              <w:top w:val="single" w:sz="4" w:space="0" w:color="auto"/>
              <w:left w:val="single" w:sz="4" w:space="0" w:color="auto"/>
              <w:bottom w:val="single" w:sz="4" w:space="0" w:color="auto"/>
              <w:right w:val="single" w:sz="4" w:space="0" w:color="auto"/>
            </w:tcBorders>
          </w:tcPr>
          <w:p w14:paraId="56CB87DC" w14:textId="77777777" w:rsidR="00900EE0" w:rsidRDefault="00900EE0" w:rsidP="00104A55">
            <w:pPr>
              <w:spacing w:after="0"/>
              <w:rPr>
                <w:rFonts w:eastAsia="Times New Roman"/>
                <w:szCs w:val="24"/>
              </w:rPr>
            </w:pPr>
          </w:p>
          <w:p w14:paraId="5927EB25" w14:textId="77777777" w:rsidR="00900EE0" w:rsidRDefault="00900EE0" w:rsidP="00104A55">
            <w:pPr>
              <w:spacing w:after="0"/>
              <w:rPr>
                <w:rFonts w:eastAsia="Times New Roman"/>
                <w:szCs w:val="24"/>
              </w:rPr>
            </w:pPr>
          </w:p>
          <w:p w14:paraId="6B74DDAE" w14:textId="77777777" w:rsidR="00900EE0" w:rsidRPr="00435B92" w:rsidRDefault="00900EE0" w:rsidP="00104A55">
            <w:pPr>
              <w:spacing w:after="0"/>
              <w:rPr>
                <w:rFonts w:eastAsia="Times New Roman"/>
                <w:szCs w:val="24"/>
              </w:rPr>
            </w:pPr>
          </w:p>
        </w:tc>
      </w:tr>
    </w:tbl>
    <w:p w14:paraId="0899AFF7" w14:textId="528966BC" w:rsidR="00015DB8" w:rsidRPr="00ED3D6D" w:rsidRDefault="00015DB8" w:rsidP="00ED3D6D">
      <w:pPr>
        <w:pStyle w:val="ItemHeading"/>
        <w:tabs>
          <w:tab w:val="clear" w:pos="900"/>
          <w:tab w:val="left" w:pos="1710"/>
        </w:tabs>
        <w:ind w:left="2160" w:hanging="2160"/>
      </w:pPr>
      <w:bookmarkStart w:id="191" w:name="_Toc99357523"/>
      <w:r w:rsidRPr="00ED3D6D">
        <w:t>B3: PAL-22.2</w:t>
      </w:r>
      <w:r w:rsidRPr="00ED3D6D">
        <w:tab/>
      </w:r>
      <w:r w:rsidR="00EA34F0">
        <w:t>V</w:t>
      </w:r>
      <w:r w:rsidR="00ED3D6D">
        <w:tab/>
      </w:r>
      <w:r w:rsidR="00ED3D6D" w:rsidRPr="00ED3D6D">
        <w:t xml:space="preserve">Section 10. </w:t>
      </w:r>
      <w:r w:rsidR="000F31CD" w:rsidRPr="00EC2843">
        <w:t>Requirements</w:t>
      </w:r>
      <w:r w:rsidR="00ED3D6D" w:rsidRPr="00ED3D6D">
        <w:t xml:space="preserve">, 10.XX </w:t>
      </w:r>
      <w:r w:rsidR="00ED3D6D" w:rsidRPr="00BA2C49">
        <w:rPr>
          <w:i/>
          <w:iCs w:val="0"/>
        </w:rPr>
        <w:t>Cannabis</w:t>
      </w:r>
      <w:r w:rsidR="00ED3D6D" w:rsidRPr="00ED3D6D">
        <w:t xml:space="preserve"> and </w:t>
      </w:r>
      <w:r w:rsidR="00ED3D6D" w:rsidRPr="00BA2C49">
        <w:rPr>
          <w:i/>
          <w:iCs w:val="0"/>
        </w:rPr>
        <w:t>Cannabis</w:t>
      </w:r>
      <w:r w:rsidR="00ED3D6D" w:rsidRPr="00ED3D6D">
        <w:t>-Containing Products</w:t>
      </w:r>
      <w:r w:rsidRPr="00ED3D6D">
        <w:t>.</w:t>
      </w:r>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46ADFEF7"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AB11637" w14:textId="76B75772"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B3: PAL-22.2</w:t>
            </w:r>
          </w:p>
        </w:tc>
      </w:tr>
      <w:tr w:rsidR="00900EE0" w:rsidRPr="00435B92" w14:paraId="0532B85D" w14:textId="77777777" w:rsidTr="00104A55">
        <w:tc>
          <w:tcPr>
            <w:tcW w:w="9350" w:type="dxa"/>
            <w:tcBorders>
              <w:top w:val="single" w:sz="24" w:space="0" w:color="auto"/>
              <w:left w:val="single" w:sz="4" w:space="0" w:color="auto"/>
              <w:bottom w:val="single" w:sz="4" w:space="0" w:color="auto"/>
              <w:right w:val="single" w:sz="4" w:space="0" w:color="auto"/>
            </w:tcBorders>
          </w:tcPr>
          <w:p w14:paraId="1C1B3268"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5A69901A" w14:textId="77777777" w:rsidR="00900EE0" w:rsidRPr="002C6D2F" w:rsidRDefault="00900EE0" w:rsidP="00104A55">
            <w:pPr>
              <w:spacing w:after="0"/>
              <w:rPr>
                <w:rFonts w:eastAsia="Times New Roman"/>
                <w:szCs w:val="24"/>
              </w:rPr>
            </w:pPr>
          </w:p>
          <w:p w14:paraId="1ECA2ADC"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CDB0599"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972A9F5"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EEEDAA6"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7C46C015"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143E528"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64BB0F5D"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74948D6"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517C22B7"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24CB2C1"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3725BA5" w14:textId="77777777" w:rsidR="00900EE0" w:rsidRPr="00435B92" w:rsidRDefault="00900EE0" w:rsidP="00104A55">
            <w:pPr>
              <w:spacing w:after="0"/>
              <w:ind w:left="360"/>
              <w:rPr>
                <w:rFonts w:eastAsia="Times New Roman"/>
                <w:szCs w:val="24"/>
              </w:rPr>
            </w:pPr>
          </w:p>
        </w:tc>
      </w:tr>
      <w:tr w:rsidR="00900EE0" w:rsidRPr="00435B92" w14:paraId="3736044A"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5D77F29"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03ADDD2C" w14:textId="77777777" w:rsidTr="00104A55">
        <w:tc>
          <w:tcPr>
            <w:tcW w:w="9350" w:type="dxa"/>
            <w:tcBorders>
              <w:top w:val="single" w:sz="4" w:space="0" w:color="auto"/>
              <w:left w:val="single" w:sz="4" w:space="0" w:color="auto"/>
              <w:bottom w:val="single" w:sz="4" w:space="0" w:color="auto"/>
              <w:right w:val="single" w:sz="4" w:space="0" w:color="auto"/>
            </w:tcBorders>
          </w:tcPr>
          <w:p w14:paraId="2E4F4DCC" w14:textId="77777777" w:rsidR="00900EE0" w:rsidRDefault="00900EE0" w:rsidP="00104A55">
            <w:pPr>
              <w:spacing w:after="0"/>
              <w:rPr>
                <w:rFonts w:eastAsia="Times New Roman"/>
                <w:szCs w:val="24"/>
              </w:rPr>
            </w:pPr>
          </w:p>
          <w:p w14:paraId="33684674" w14:textId="77777777" w:rsidR="00900EE0" w:rsidRDefault="00900EE0" w:rsidP="00104A55">
            <w:pPr>
              <w:spacing w:after="0"/>
              <w:rPr>
                <w:rFonts w:eastAsia="Times New Roman"/>
                <w:szCs w:val="24"/>
              </w:rPr>
            </w:pPr>
          </w:p>
          <w:p w14:paraId="4263A496" w14:textId="77777777" w:rsidR="00900EE0" w:rsidRPr="00435B92" w:rsidRDefault="00900EE0" w:rsidP="00104A55">
            <w:pPr>
              <w:spacing w:after="0"/>
              <w:rPr>
                <w:rFonts w:eastAsia="Times New Roman"/>
                <w:szCs w:val="24"/>
              </w:rPr>
            </w:pPr>
          </w:p>
        </w:tc>
      </w:tr>
    </w:tbl>
    <w:p w14:paraId="2CF99BAE" w14:textId="10256E33" w:rsidR="00015DB8" w:rsidRPr="00281428" w:rsidRDefault="00015DB8" w:rsidP="008E7141">
      <w:pPr>
        <w:pStyle w:val="ItemHeading"/>
        <w:tabs>
          <w:tab w:val="clear" w:pos="900"/>
          <w:tab w:val="left" w:pos="1710"/>
        </w:tabs>
        <w:ind w:left="2160" w:hanging="2160"/>
      </w:pPr>
      <w:bookmarkStart w:id="192" w:name="_Toc99357524"/>
      <w:r>
        <w:t xml:space="preserve">B3: </w:t>
      </w:r>
      <w:r w:rsidRPr="00281428">
        <w:t>MOS-2</w:t>
      </w:r>
      <w:r>
        <w:t>2.2</w:t>
      </w:r>
      <w:r w:rsidRPr="00281428">
        <w:tab/>
      </w:r>
      <w:r w:rsidR="004F079E">
        <w:t>V</w:t>
      </w:r>
      <w:r>
        <w:tab/>
      </w:r>
      <w:r w:rsidRPr="00281428">
        <w:t xml:space="preserve">Section </w:t>
      </w:r>
      <w:r>
        <w:t xml:space="preserve">1.XX. </w:t>
      </w:r>
      <w:r w:rsidRPr="00685252">
        <w:rPr>
          <w:i/>
          <w:iCs w:val="0"/>
        </w:rPr>
        <w:t>Cannabis</w:t>
      </w:r>
      <w:r>
        <w:t xml:space="preserve"> and </w:t>
      </w:r>
      <w:r w:rsidRPr="00685252">
        <w:rPr>
          <w:i/>
          <w:iCs w:val="0"/>
        </w:rPr>
        <w:t>Cannabis</w:t>
      </w:r>
      <w:r>
        <w:t xml:space="preserve">-Containing Products and 2.XX. </w:t>
      </w:r>
      <w:r w:rsidRPr="00685252">
        <w:rPr>
          <w:i/>
          <w:iCs w:val="0"/>
        </w:rPr>
        <w:t xml:space="preserve">Cannabis </w:t>
      </w:r>
      <w:r>
        <w:t xml:space="preserve">and </w:t>
      </w:r>
      <w:r w:rsidRPr="00685252">
        <w:rPr>
          <w:i/>
          <w:iCs w:val="0"/>
        </w:rPr>
        <w:t>Cannabis</w:t>
      </w:r>
      <w:r w:rsidRPr="00F02C93">
        <w:t>-</w:t>
      </w:r>
      <w:r>
        <w:t>Containing Products.</w:t>
      </w:r>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1E613998"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6C9EAD0A" w14:textId="459CAC6E"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B3: MOS-22.2</w:t>
            </w:r>
          </w:p>
        </w:tc>
      </w:tr>
      <w:tr w:rsidR="00900EE0" w:rsidRPr="00435B92" w14:paraId="2DC3E740" w14:textId="77777777" w:rsidTr="00104A55">
        <w:tc>
          <w:tcPr>
            <w:tcW w:w="9350" w:type="dxa"/>
            <w:tcBorders>
              <w:top w:val="single" w:sz="24" w:space="0" w:color="auto"/>
              <w:left w:val="single" w:sz="4" w:space="0" w:color="auto"/>
              <w:bottom w:val="single" w:sz="4" w:space="0" w:color="auto"/>
              <w:right w:val="single" w:sz="4" w:space="0" w:color="auto"/>
            </w:tcBorders>
          </w:tcPr>
          <w:p w14:paraId="12EB317F"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63D68E3B" w14:textId="77777777" w:rsidR="00900EE0" w:rsidRPr="002C6D2F" w:rsidRDefault="00900EE0" w:rsidP="00104A55">
            <w:pPr>
              <w:spacing w:after="0"/>
              <w:rPr>
                <w:rFonts w:eastAsia="Times New Roman"/>
                <w:szCs w:val="24"/>
              </w:rPr>
            </w:pPr>
          </w:p>
          <w:p w14:paraId="391B5702"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8E5BEF1"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0DB0DE0"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EB01A8B"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44F75456"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F6B3B3C"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2FCC5E64"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E4DE3E4"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D2C7932"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E32450F"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9903EBE" w14:textId="77777777" w:rsidR="00900EE0" w:rsidRPr="00435B92" w:rsidRDefault="00900EE0" w:rsidP="00104A55">
            <w:pPr>
              <w:spacing w:after="0"/>
              <w:ind w:left="360"/>
              <w:rPr>
                <w:rFonts w:eastAsia="Times New Roman"/>
                <w:szCs w:val="24"/>
              </w:rPr>
            </w:pPr>
          </w:p>
        </w:tc>
      </w:tr>
      <w:tr w:rsidR="00900EE0" w:rsidRPr="00435B92" w14:paraId="2E6A4646"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4F8B4F33"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22EE2664" w14:textId="77777777" w:rsidTr="00104A55">
        <w:tc>
          <w:tcPr>
            <w:tcW w:w="9350" w:type="dxa"/>
            <w:tcBorders>
              <w:top w:val="single" w:sz="4" w:space="0" w:color="auto"/>
              <w:left w:val="single" w:sz="4" w:space="0" w:color="auto"/>
              <w:bottom w:val="single" w:sz="4" w:space="0" w:color="auto"/>
              <w:right w:val="single" w:sz="4" w:space="0" w:color="auto"/>
            </w:tcBorders>
          </w:tcPr>
          <w:p w14:paraId="3E16B0BD" w14:textId="77777777" w:rsidR="00900EE0" w:rsidRDefault="00900EE0" w:rsidP="00104A55">
            <w:pPr>
              <w:spacing w:after="0"/>
              <w:rPr>
                <w:rFonts w:eastAsia="Times New Roman"/>
                <w:szCs w:val="24"/>
              </w:rPr>
            </w:pPr>
          </w:p>
          <w:p w14:paraId="07871D2D" w14:textId="77777777" w:rsidR="00900EE0" w:rsidRDefault="00900EE0" w:rsidP="00104A55">
            <w:pPr>
              <w:spacing w:after="0"/>
              <w:rPr>
                <w:rFonts w:eastAsia="Times New Roman"/>
                <w:szCs w:val="24"/>
              </w:rPr>
            </w:pPr>
          </w:p>
          <w:p w14:paraId="65770B02" w14:textId="77777777" w:rsidR="00900EE0" w:rsidRPr="00435B92" w:rsidRDefault="00900EE0" w:rsidP="00104A55">
            <w:pPr>
              <w:spacing w:after="0"/>
              <w:rPr>
                <w:rFonts w:eastAsia="Times New Roman"/>
                <w:szCs w:val="24"/>
              </w:rPr>
            </w:pPr>
          </w:p>
        </w:tc>
      </w:tr>
    </w:tbl>
    <w:p w14:paraId="3B5255E0" w14:textId="767FCB2B" w:rsidR="00015DB8" w:rsidRPr="00281428" w:rsidRDefault="00015DB8" w:rsidP="008E7141">
      <w:pPr>
        <w:pStyle w:val="ItemHeading"/>
        <w:tabs>
          <w:tab w:val="clear" w:pos="900"/>
          <w:tab w:val="left" w:pos="1710"/>
        </w:tabs>
        <w:ind w:left="2160" w:hanging="2160"/>
      </w:pPr>
      <w:bookmarkStart w:id="193" w:name="_Toc99357525"/>
      <w:r>
        <w:t>B3: NET</w:t>
      </w:r>
      <w:r w:rsidRPr="00281428">
        <w:t>-2</w:t>
      </w:r>
      <w:r>
        <w:t>2.1</w:t>
      </w:r>
      <w:r w:rsidRPr="00281428">
        <w:tab/>
      </w:r>
      <w:r w:rsidR="00514180">
        <w:t>A</w:t>
      </w:r>
      <w:r>
        <w:tab/>
      </w:r>
      <w:r w:rsidR="00ED3D6D">
        <w:t>HB133, Section 1.2.6. Deviations Caused by Moisture Loss or Gain and Section 2.3.8. Table 2-3 Moisture Allowances</w:t>
      </w:r>
      <w:r>
        <w:t>.</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05E8774C"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7132E6B" w14:textId="499A3C35"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B3: NET-22.1</w:t>
            </w:r>
          </w:p>
        </w:tc>
      </w:tr>
      <w:tr w:rsidR="00900EE0" w:rsidRPr="00435B92" w14:paraId="3845EF4A" w14:textId="77777777" w:rsidTr="00104A55">
        <w:tc>
          <w:tcPr>
            <w:tcW w:w="9350" w:type="dxa"/>
            <w:tcBorders>
              <w:top w:val="single" w:sz="24" w:space="0" w:color="auto"/>
              <w:left w:val="single" w:sz="4" w:space="0" w:color="auto"/>
              <w:bottom w:val="single" w:sz="4" w:space="0" w:color="auto"/>
              <w:right w:val="single" w:sz="4" w:space="0" w:color="auto"/>
            </w:tcBorders>
          </w:tcPr>
          <w:p w14:paraId="42354978"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1150568A" w14:textId="77777777" w:rsidR="00900EE0" w:rsidRPr="002C6D2F" w:rsidRDefault="00900EE0" w:rsidP="00104A55">
            <w:pPr>
              <w:spacing w:after="0"/>
              <w:rPr>
                <w:rFonts w:eastAsia="Times New Roman"/>
                <w:szCs w:val="24"/>
              </w:rPr>
            </w:pPr>
          </w:p>
          <w:p w14:paraId="5214ACB8"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E32FEB5"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5626D3A"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C050D22"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58D59AA1"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59A050E"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50C0B982"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C999EC0"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7C6BDC26"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0E9AB0B"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F53ADF9" w14:textId="77777777" w:rsidR="00900EE0" w:rsidRPr="00435B92" w:rsidRDefault="00900EE0" w:rsidP="00104A55">
            <w:pPr>
              <w:spacing w:after="0"/>
              <w:ind w:left="360"/>
              <w:rPr>
                <w:rFonts w:eastAsia="Times New Roman"/>
                <w:szCs w:val="24"/>
              </w:rPr>
            </w:pPr>
          </w:p>
        </w:tc>
      </w:tr>
      <w:tr w:rsidR="00900EE0" w:rsidRPr="00435B92" w14:paraId="237FCEBE"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6DF9CECF"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7BCD1193" w14:textId="77777777" w:rsidTr="00104A55">
        <w:tc>
          <w:tcPr>
            <w:tcW w:w="9350" w:type="dxa"/>
            <w:tcBorders>
              <w:top w:val="single" w:sz="4" w:space="0" w:color="auto"/>
              <w:left w:val="single" w:sz="4" w:space="0" w:color="auto"/>
              <w:bottom w:val="single" w:sz="4" w:space="0" w:color="auto"/>
              <w:right w:val="single" w:sz="4" w:space="0" w:color="auto"/>
            </w:tcBorders>
          </w:tcPr>
          <w:p w14:paraId="792B0618" w14:textId="77777777" w:rsidR="00900EE0" w:rsidRDefault="00900EE0" w:rsidP="00104A55">
            <w:pPr>
              <w:spacing w:after="0"/>
              <w:rPr>
                <w:rFonts w:eastAsia="Times New Roman"/>
                <w:szCs w:val="24"/>
              </w:rPr>
            </w:pPr>
          </w:p>
          <w:p w14:paraId="0295B3F8" w14:textId="77777777" w:rsidR="00900EE0" w:rsidRDefault="00900EE0" w:rsidP="00104A55">
            <w:pPr>
              <w:spacing w:after="0"/>
              <w:rPr>
                <w:rFonts w:eastAsia="Times New Roman"/>
                <w:szCs w:val="24"/>
              </w:rPr>
            </w:pPr>
          </w:p>
          <w:p w14:paraId="4425DE47" w14:textId="77777777" w:rsidR="00900EE0" w:rsidRPr="00435B92" w:rsidRDefault="00900EE0" w:rsidP="00104A55">
            <w:pPr>
              <w:spacing w:after="0"/>
              <w:rPr>
                <w:rFonts w:eastAsia="Times New Roman"/>
                <w:szCs w:val="24"/>
              </w:rPr>
            </w:pPr>
          </w:p>
        </w:tc>
      </w:tr>
    </w:tbl>
    <w:p w14:paraId="6D1F984E" w14:textId="185069D6" w:rsidR="00015DB8" w:rsidRPr="00281428" w:rsidRDefault="00015DB8" w:rsidP="00015DB8">
      <w:pPr>
        <w:pStyle w:val="Heading1"/>
        <w:keepNext w:val="0"/>
        <w:keepLines w:val="0"/>
      </w:pPr>
      <w:bookmarkStart w:id="194" w:name="_Toc99357526"/>
      <w:r w:rsidRPr="00281428">
        <w:t xml:space="preserve">ITEM Block </w:t>
      </w:r>
      <w:r>
        <w:t>4</w:t>
      </w:r>
      <w:r w:rsidRPr="00281428">
        <w:t xml:space="preserve"> (B</w:t>
      </w:r>
      <w:r>
        <w:t>4</w:t>
      </w:r>
      <w:r w:rsidRPr="00281428">
        <w:t>)</w:t>
      </w:r>
      <w:r w:rsidR="002A36F3">
        <w:t xml:space="preserve">    V</w:t>
      </w:r>
      <w:r w:rsidRPr="00281428">
        <w:tab/>
      </w:r>
      <w:r>
        <w:t>EPA CFR Reference Updates</w:t>
      </w:r>
      <w:bookmarkEnd w:id="194"/>
      <w:r w:rsidRPr="00281428">
        <w:t xml:space="preserve"> </w:t>
      </w:r>
      <w:r w:rsidRPr="00281428" w:rsidDel="003F7F6D">
        <w:t xml:space="preserve"> </w:t>
      </w:r>
    </w:p>
    <w:p w14:paraId="207C2303" w14:textId="22209489" w:rsidR="00015DB8" w:rsidRPr="00617CC9" w:rsidRDefault="00015DB8" w:rsidP="00015DB8">
      <w:pPr>
        <w:pStyle w:val="ItemHeading"/>
        <w:tabs>
          <w:tab w:val="clear" w:pos="900"/>
          <w:tab w:val="left" w:pos="1710"/>
        </w:tabs>
        <w:ind w:left="2160" w:hanging="2160"/>
      </w:pPr>
      <w:bookmarkStart w:id="195" w:name="_Toc99357527"/>
      <w:r w:rsidRPr="00281428">
        <w:t>B</w:t>
      </w:r>
      <w:r>
        <w:t>4</w:t>
      </w:r>
      <w:r w:rsidRPr="00281428">
        <w:t>: MOS-2</w:t>
      </w:r>
      <w:r>
        <w:rPr>
          <w:bCs w:val="0"/>
          <w:iCs w:val="0"/>
        </w:rPr>
        <w:t>2.1.</w:t>
      </w:r>
      <w:r w:rsidRPr="00281428">
        <w:tab/>
      </w:r>
      <w:r w:rsidR="00DD6B3E">
        <w:t>V</w:t>
      </w:r>
      <w:r w:rsidRPr="00281428">
        <w:tab/>
        <w:t>Section 2</w:t>
      </w:r>
      <w:r>
        <w:rPr>
          <w:bCs w:val="0"/>
          <w:iCs w:val="0"/>
        </w:rPr>
        <w:t xml:space="preserve">.20.2. Documentation for Dispenser Labeling Purposes. and 2.20.3. </w:t>
      </w:r>
      <w:r w:rsidRPr="00617CC9">
        <w:rPr>
          <w:bCs w:val="0"/>
          <w:iCs w:val="0"/>
        </w:rPr>
        <w:t>EPA Labeling Requirements.</w:t>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5C720E86"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5479B719" w14:textId="2CF4DD57"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B4: MOS-22.1.</w:t>
            </w:r>
          </w:p>
        </w:tc>
      </w:tr>
      <w:tr w:rsidR="00900EE0" w:rsidRPr="00435B92" w14:paraId="1A0E7EF1" w14:textId="77777777" w:rsidTr="00104A55">
        <w:tc>
          <w:tcPr>
            <w:tcW w:w="9350" w:type="dxa"/>
            <w:tcBorders>
              <w:top w:val="single" w:sz="24" w:space="0" w:color="auto"/>
              <w:left w:val="single" w:sz="4" w:space="0" w:color="auto"/>
              <w:bottom w:val="single" w:sz="4" w:space="0" w:color="auto"/>
              <w:right w:val="single" w:sz="4" w:space="0" w:color="auto"/>
            </w:tcBorders>
          </w:tcPr>
          <w:p w14:paraId="1EA41FB8"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1961A50C" w14:textId="77777777" w:rsidR="00900EE0" w:rsidRPr="002C6D2F" w:rsidRDefault="00900EE0" w:rsidP="00104A55">
            <w:pPr>
              <w:spacing w:after="0"/>
              <w:rPr>
                <w:rFonts w:eastAsia="Times New Roman"/>
                <w:szCs w:val="24"/>
              </w:rPr>
            </w:pPr>
          </w:p>
          <w:p w14:paraId="5205709C"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5BDF3CE"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33EE539"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EECAF2C"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4909014D"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983CA66"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4FF8ACAE"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2057258"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7600595B"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670EB87"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5084A13" w14:textId="77777777" w:rsidR="00900EE0" w:rsidRPr="00435B92" w:rsidRDefault="00900EE0" w:rsidP="00104A55">
            <w:pPr>
              <w:spacing w:after="0"/>
              <w:ind w:left="360"/>
              <w:rPr>
                <w:rFonts w:eastAsia="Times New Roman"/>
                <w:szCs w:val="24"/>
              </w:rPr>
            </w:pPr>
          </w:p>
        </w:tc>
      </w:tr>
      <w:tr w:rsidR="00900EE0" w:rsidRPr="00435B92" w14:paraId="64CF3DDE"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9289454"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563981DB" w14:textId="77777777" w:rsidTr="00104A55">
        <w:tc>
          <w:tcPr>
            <w:tcW w:w="9350" w:type="dxa"/>
            <w:tcBorders>
              <w:top w:val="single" w:sz="4" w:space="0" w:color="auto"/>
              <w:left w:val="single" w:sz="4" w:space="0" w:color="auto"/>
              <w:bottom w:val="single" w:sz="4" w:space="0" w:color="auto"/>
              <w:right w:val="single" w:sz="4" w:space="0" w:color="auto"/>
            </w:tcBorders>
          </w:tcPr>
          <w:p w14:paraId="7D85684D" w14:textId="77777777" w:rsidR="00900EE0" w:rsidRDefault="00900EE0" w:rsidP="00104A55">
            <w:pPr>
              <w:spacing w:after="0"/>
              <w:rPr>
                <w:rFonts w:eastAsia="Times New Roman"/>
                <w:szCs w:val="24"/>
              </w:rPr>
            </w:pPr>
          </w:p>
          <w:p w14:paraId="01FF5F71" w14:textId="77777777" w:rsidR="00900EE0" w:rsidRDefault="00900EE0" w:rsidP="00104A55">
            <w:pPr>
              <w:spacing w:after="0"/>
              <w:rPr>
                <w:rFonts w:eastAsia="Times New Roman"/>
                <w:szCs w:val="24"/>
              </w:rPr>
            </w:pPr>
          </w:p>
          <w:p w14:paraId="3CFD2321" w14:textId="77777777" w:rsidR="00900EE0" w:rsidRPr="00435B92" w:rsidRDefault="00900EE0" w:rsidP="00104A55">
            <w:pPr>
              <w:spacing w:after="0"/>
              <w:rPr>
                <w:rFonts w:eastAsia="Times New Roman"/>
                <w:szCs w:val="24"/>
              </w:rPr>
            </w:pPr>
          </w:p>
        </w:tc>
      </w:tr>
    </w:tbl>
    <w:p w14:paraId="0747DCF2" w14:textId="33F2D23F" w:rsidR="00015DB8" w:rsidRPr="00281428" w:rsidRDefault="00015DB8" w:rsidP="00015DB8">
      <w:pPr>
        <w:pStyle w:val="ItemHeading"/>
        <w:tabs>
          <w:tab w:val="clear" w:pos="900"/>
          <w:tab w:val="left" w:pos="1710"/>
        </w:tabs>
        <w:ind w:left="2160" w:hanging="2160"/>
      </w:pPr>
      <w:bookmarkStart w:id="196" w:name="_Toc99357528"/>
      <w:r w:rsidRPr="00281428">
        <w:t>B</w:t>
      </w:r>
      <w:r>
        <w:t>4</w:t>
      </w:r>
      <w:r w:rsidRPr="00281428">
        <w:t xml:space="preserve">: </w:t>
      </w:r>
      <w:r>
        <w:t>FLR</w:t>
      </w:r>
      <w:r w:rsidRPr="00281428">
        <w:t>-2</w:t>
      </w:r>
      <w:r>
        <w:rPr>
          <w:bCs w:val="0"/>
          <w:iCs w:val="0"/>
        </w:rPr>
        <w:t>2.1</w:t>
      </w:r>
      <w:r w:rsidRPr="00281428">
        <w:tab/>
      </w:r>
      <w:r w:rsidR="00DD6B3E">
        <w:t>V</w:t>
      </w:r>
      <w:r w:rsidRPr="00281428">
        <w:tab/>
        <w:t>Section</w:t>
      </w:r>
      <w:r>
        <w:t>s</w:t>
      </w:r>
      <w:r w:rsidRPr="00281428">
        <w:t xml:space="preserve"> </w:t>
      </w:r>
      <w:r>
        <w:rPr>
          <w:bCs w:val="0"/>
          <w:iCs w:val="0"/>
        </w:rPr>
        <w:t>2.1.2. Gasoline-Ethanol Blends., 3.2.5. Documentation for Dispenser Labeling Purposes, and 3.2.6. EPA Labeling Requirements.</w:t>
      </w:r>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3F9EBEC7"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7BBA92CD" w14:textId="56CEEDE7"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Pr="00F758D1">
              <w:rPr>
                <w:b/>
                <w:bCs/>
              </w:rPr>
              <w:t>B4: FLR-22.1</w:t>
            </w:r>
          </w:p>
        </w:tc>
      </w:tr>
      <w:tr w:rsidR="00900EE0" w:rsidRPr="00435B92" w14:paraId="2CAE06C1" w14:textId="77777777" w:rsidTr="00104A55">
        <w:tc>
          <w:tcPr>
            <w:tcW w:w="9350" w:type="dxa"/>
            <w:tcBorders>
              <w:top w:val="single" w:sz="24" w:space="0" w:color="auto"/>
              <w:left w:val="single" w:sz="4" w:space="0" w:color="auto"/>
              <w:bottom w:val="single" w:sz="4" w:space="0" w:color="auto"/>
              <w:right w:val="single" w:sz="4" w:space="0" w:color="auto"/>
            </w:tcBorders>
          </w:tcPr>
          <w:p w14:paraId="4809BF52"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38FD7D43" w14:textId="77777777" w:rsidR="00900EE0" w:rsidRPr="002C6D2F" w:rsidRDefault="00900EE0" w:rsidP="00104A55">
            <w:pPr>
              <w:spacing w:after="0"/>
              <w:rPr>
                <w:rFonts w:eastAsia="Times New Roman"/>
                <w:szCs w:val="24"/>
              </w:rPr>
            </w:pPr>
          </w:p>
          <w:p w14:paraId="6FBB5053"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00569F5"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ABE7B66"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890D605"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576F369C"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08EF2BC"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6702FDFF"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8D70875"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C6C7520"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7D639F3"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079D35B" w14:textId="77777777" w:rsidR="00900EE0" w:rsidRPr="00435B92" w:rsidRDefault="00900EE0" w:rsidP="00104A55">
            <w:pPr>
              <w:spacing w:after="0"/>
              <w:ind w:left="360"/>
              <w:rPr>
                <w:rFonts w:eastAsia="Times New Roman"/>
                <w:szCs w:val="24"/>
              </w:rPr>
            </w:pPr>
          </w:p>
        </w:tc>
      </w:tr>
      <w:tr w:rsidR="00900EE0" w:rsidRPr="00435B92" w14:paraId="30AAA2FE"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2B45D289"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6DF56D9F" w14:textId="77777777" w:rsidTr="00104A55">
        <w:tc>
          <w:tcPr>
            <w:tcW w:w="9350" w:type="dxa"/>
            <w:tcBorders>
              <w:top w:val="single" w:sz="4" w:space="0" w:color="auto"/>
              <w:left w:val="single" w:sz="4" w:space="0" w:color="auto"/>
              <w:bottom w:val="single" w:sz="4" w:space="0" w:color="auto"/>
              <w:right w:val="single" w:sz="4" w:space="0" w:color="auto"/>
            </w:tcBorders>
          </w:tcPr>
          <w:p w14:paraId="1D3BC038" w14:textId="77777777" w:rsidR="00900EE0" w:rsidRDefault="00900EE0" w:rsidP="00104A55">
            <w:pPr>
              <w:spacing w:after="0"/>
              <w:rPr>
                <w:rFonts w:eastAsia="Times New Roman"/>
                <w:szCs w:val="24"/>
              </w:rPr>
            </w:pPr>
          </w:p>
          <w:p w14:paraId="1849E4EF" w14:textId="77777777" w:rsidR="00900EE0" w:rsidRDefault="00900EE0" w:rsidP="00104A55">
            <w:pPr>
              <w:spacing w:after="0"/>
              <w:rPr>
                <w:rFonts w:eastAsia="Times New Roman"/>
                <w:szCs w:val="24"/>
              </w:rPr>
            </w:pPr>
          </w:p>
          <w:p w14:paraId="65E06E54" w14:textId="77777777" w:rsidR="00900EE0" w:rsidRPr="00435B92" w:rsidRDefault="00900EE0" w:rsidP="00104A55">
            <w:pPr>
              <w:spacing w:after="0"/>
              <w:rPr>
                <w:rFonts w:eastAsia="Times New Roman"/>
                <w:szCs w:val="24"/>
              </w:rPr>
            </w:pPr>
          </w:p>
        </w:tc>
      </w:tr>
    </w:tbl>
    <w:p w14:paraId="1E9F8467" w14:textId="6A2BED35" w:rsidR="00015DB8" w:rsidRPr="00281428" w:rsidRDefault="00015DB8" w:rsidP="00F268DA">
      <w:pPr>
        <w:pStyle w:val="Heading1"/>
        <w:keepLines w:val="0"/>
      </w:pPr>
      <w:bookmarkStart w:id="197" w:name="_Toc99357529"/>
      <w:r w:rsidRPr="00281428">
        <w:t>ITEM Block 6 (B6)</w:t>
      </w:r>
      <w:r w:rsidR="002A36F3">
        <w:t xml:space="preserve">     A</w:t>
      </w:r>
      <w:r w:rsidRPr="00281428">
        <w:tab/>
        <w:t>transmission Fluid</w:t>
      </w:r>
      <w:bookmarkEnd w:id="197"/>
      <w:r w:rsidRPr="00281428">
        <w:t xml:space="preserve"> </w:t>
      </w:r>
      <w:r w:rsidRPr="00281428" w:rsidDel="003F7F6D">
        <w:t xml:space="preserve"> </w:t>
      </w:r>
    </w:p>
    <w:p w14:paraId="50D144CA" w14:textId="77777777" w:rsidR="00015DB8" w:rsidRPr="00281428" w:rsidRDefault="00015DB8" w:rsidP="00E74CA6">
      <w:pPr>
        <w:pStyle w:val="ItemHeading"/>
        <w:tabs>
          <w:tab w:val="clear" w:pos="900"/>
          <w:tab w:val="left" w:pos="1710"/>
        </w:tabs>
        <w:ind w:left="2160" w:hanging="2160"/>
      </w:pPr>
      <w:bookmarkStart w:id="198" w:name="_Toc99357530"/>
      <w:r w:rsidRPr="00281428">
        <w:t>B6: MOS-21.1.</w:t>
      </w:r>
      <w:r w:rsidRPr="00281428">
        <w:tab/>
        <w:t>A</w:t>
      </w:r>
      <w:r w:rsidRPr="00281428">
        <w:tab/>
        <w:t>Section 2.36.2. Labeling and Identification of Transmission Fluid</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61EE07B2"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595E139" w14:textId="53E4726E"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000F496D" w:rsidRPr="000F496D">
              <w:rPr>
                <w:b/>
                <w:bCs/>
              </w:rPr>
              <w:t>B6: MOS-21.1.</w:t>
            </w:r>
          </w:p>
        </w:tc>
      </w:tr>
      <w:tr w:rsidR="00900EE0" w:rsidRPr="00435B92" w14:paraId="7AF84EFD" w14:textId="77777777" w:rsidTr="00104A55">
        <w:tc>
          <w:tcPr>
            <w:tcW w:w="9350" w:type="dxa"/>
            <w:tcBorders>
              <w:top w:val="single" w:sz="24" w:space="0" w:color="auto"/>
              <w:left w:val="single" w:sz="4" w:space="0" w:color="auto"/>
              <w:bottom w:val="single" w:sz="4" w:space="0" w:color="auto"/>
              <w:right w:val="single" w:sz="4" w:space="0" w:color="auto"/>
            </w:tcBorders>
          </w:tcPr>
          <w:p w14:paraId="03AA1627"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2F208B85" w14:textId="77777777" w:rsidR="00900EE0" w:rsidRPr="002C6D2F" w:rsidRDefault="00900EE0" w:rsidP="00104A55">
            <w:pPr>
              <w:spacing w:after="0"/>
              <w:rPr>
                <w:rFonts w:eastAsia="Times New Roman"/>
                <w:szCs w:val="24"/>
              </w:rPr>
            </w:pPr>
          </w:p>
          <w:p w14:paraId="0E952D62"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BFAC7B2"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ECBA8E5"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61B19A1"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68B3176B"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9964D39"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561D4604"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C13FE24"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6097A20"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49F0FAB"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528D822" w14:textId="77777777" w:rsidR="00900EE0" w:rsidRPr="00435B92" w:rsidRDefault="00900EE0" w:rsidP="00104A55">
            <w:pPr>
              <w:spacing w:after="0"/>
              <w:ind w:left="360"/>
              <w:rPr>
                <w:rFonts w:eastAsia="Times New Roman"/>
                <w:szCs w:val="24"/>
              </w:rPr>
            </w:pPr>
          </w:p>
        </w:tc>
      </w:tr>
      <w:tr w:rsidR="00900EE0" w:rsidRPr="00435B92" w14:paraId="1AFCF41D"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22FB3A6C"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3C097647" w14:textId="77777777" w:rsidTr="00104A55">
        <w:tc>
          <w:tcPr>
            <w:tcW w:w="9350" w:type="dxa"/>
            <w:tcBorders>
              <w:top w:val="single" w:sz="4" w:space="0" w:color="auto"/>
              <w:left w:val="single" w:sz="4" w:space="0" w:color="auto"/>
              <w:bottom w:val="single" w:sz="4" w:space="0" w:color="auto"/>
              <w:right w:val="single" w:sz="4" w:space="0" w:color="auto"/>
            </w:tcBorders>
          </w:tcPr>
          <w:p w14:paraId="752DBCD2" w14:textId="77777777" w:rsidR="00900EE0" w:rsidRDefault="00900EE0" w:rsidP="00104A55">
            <w:pPr>
              <w:spacing w:after="0"/>
              <w:rPr>
                <w:rFonts w:eastAsia="Times New Roman"/>
                <w:szCs w:val="24"/>
              </w:rPr>
            </w:pPr>
          </w:p>
          <w:p w14:paraId="76B1BEA5" w14:textId="77777777" w:rsidR="00900EE0" w:rsidRDefault="00900EE0" w:rsidP="00104A55">
            <w:pPr>
              <w:spacing w:after="0"/>
              <w:rPr>
                <w:rFonts w:eastAsia="Times New Roman"/>
                <w:szCs w:val="24"/>
              </w:rPr>
            </w:pPr>
          </w:p>
          <w:p w14:paraId="1BEBB19C" w14:textId="77777777" w:rsidR="00900EE0" w:rsidRPr="00435B92" w:rsidRDefault="00900EE0" w:rsidP="00104A55">
            <w:pPr>
              <w:spacing w:after="0"/>
              <w:rPr>
                <w:rFonts w:eastAsia="Times New Roman"/>
                <w:szCs w:val="24"/>
              </w:rPr>
            </w:pPr>
          </w:p>
        </w:tc>
      </w:tr>
    </w:tbl>
    <w:p w14:paraId="083F22FF" w14:textId="51C96EBB" w:rsidR="00015DB8" w:rsidRDefault="00015DB8" w:rsidP="00E74CA6">
      <w:pPr>
        <w:pStyle w:val="ItemHeading"/>
        <w:keepNext w:val="0"/>
        <w:keepLines w:val="0"/>
        <w:tabs>
          <w:tab w:val="clear" w:pos="900"/>
          <w:tab w:val="left" w:pos="1710"/>
        </w:tabs>
        <w:ind w:left="2160" w:hanging="2160"/>
      </w:pPr>
      <w:bookmarkStart w:id="199" w:name="_Toc99357531"/>
      <w:r w:rsidRPr="00281428">
        <w:t>B6: FLR-21.2.</w:t>
      </w:r>
      <w:r w:rsidRPr="00281428">
        <w:tab/>
        <w:t>A</w:t>
      </w:r>
      <w:r w:rsidRPr="00281428">
        <w:tab/>
        <w:t>Section 3.14.1. Labeling and Identification of Transmission Fluid</w:t>
      </w:r>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EE0" w:rsidRPr="00435B92" w14:paraId="3947A2F0"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3C50B1A" w14:textId="454F5703" w:rsidR="00900EE0" w:rsidRPr="005840E6" w:rsidRDefault="00F758D1" w:rsidP="00104A55">
            <w:pPr>
              <w:spacing w:after="120"/>
              <w:jc w:val="center"/>
              <w:rPr>
                <w:rFonts w:eastAsia="Times New Roman"/>
                <w:b/>
                <w:bCs/>
                <w:szCs w:val="24"/>
              </w:rPr>
            </w:pPr>
            <w:r>
              <w:rPr>
                <w:b/>
                <w:bCs/>
              </w:rPr>
              <w:t xml:space="preserve">NEWMA </w:t>
            </w:r>
            <w:r w:rsidRPr="006F254E">
              <w:rPr>
                <w:b/>
                <w:bCs/>
              </w:rPr>
              <w:t xml:space="preserve">Report: </w:t>
            </w:r>
            <w:r w:rsidR="000F496D" w:rsidRPr="000F496D">
              <w:rPr>
                <w:b/>
                <w:bCs/>
              </w:rPr>
              <w:t>B6: FLR-21.2.</w:t>
            </w:r>
          </w:p>
        </w:tc>
      </w:tr>
      <w:tr w:rsidR="00900EE0" w:rsidRPr="00435B92" w14:paraId="51A8130A" w14:textId="77777777" w:rsidTr="00104A55">
        <w:tc>
          <w:tcPr>
            <w:tcW w:w="9350" w:type="dxa"/>
            <w:tcBorders>
              <w:top w:val="single" w:sz="24" w:space="0" w:color="auto"/>
              <w:left w:val="single" w:sz="4" w:space="0" w:color="auto"/>
              <w:bottom w:val="single" w:sz="4" w:space="0" w:color="auto"/>
              <w:right w:val="single" w:sz="4" w:space="0" w:color="auto"/>
            </w:tcBorders>
          </w:tcPr>
          <w:p w14:paraId="0C429766" w14:textId="77777777" w:rsidR="00900EE0" w:rsidRPr="002C6D2F" w:rsidRDefault="00900EE0" w:rsidP="00104A55">
            <w:pPr>
              <w:spacing w:after="0"/>
              <w:rPr>
                <w:rFonts w:eastAsia="Times New Roman"/>
                <w:b/>
                <w:szCs w:val="24"/>
              </w:rPr>
            </w:pPr>
            <w:r w:rsidRPr="002C6D2F">
              <w:rPr>
                <w:rFonts w:eastAsia="Times New Roman"/>
                <w:b/>
                <w:szCs w:val="24"/>
              </w:rPr>
              <w:t>Regional recommendation to NCWM on item status:</w:t>
            </w:r>
          </w:p>
          <w:p w14:paraId="71B6DF18" w14:textId="77777777" w:rsidR="00900EE0" w:rsidRPr="002C6D2F" w:rsidRDefault="00900EE0" w:rsidP="00104A55">
            <w:pPr>
              <w:spacing w:after="0"/>
              <w:rPr>
                <w:rFonts w:eastAsia="Times New Roman"/>
                <w:szCs w:val="24"/>
              </w:rPr>
            </w:pPr>
          </w:p>
          <w:p w14:paraId="0F99A105"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3C2F5B1"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958359B"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80D5EE4" w14:textId="77777777" w:rsidR="00900EE0" w:rsidRPr="002C6D2F" w:rsidRDefault="00900EE0" w:rsidP="00104A55">
            <w:pPr>
              <w:spacing w:after="0"/>
              <w:ind w:left="720"/>
              <w:rPr>
                <w:rFonts w:eastAsia="Times New Roman"/>
                <w:szCs w:val="24"/>
              </w:rPr>
            </w:pPr>
            <w:r w:rsidRPr="002C6D2F">
              <w:rPr>
                <w:rFonts w:eastAsia="Times New Roman"/>
                <w:i/>
                <w:szCs w:val="24"/>
              </w:rPr>
              <w:t>(To be developed by an NCWM Task Group or Subcommittee)</w:t>
            </w:r>
          </w:p>
          <w:p w14:paraId="03FE13AB" w14:textId="77777777" w:rsidR="00900EE0" w:rsidRPr="002C6D2F" w:rsidRDefault="00900EE0"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5453B7F" w14:textId="77777777" w:rsidR="00900EE0" w:rsidRPr="002C6D2F" w:rsidRDefault="00900EE0" w:rsidP="00104A55">
            <w:pPr>
              <w:spacing w:after="0"/>
              <w:ind w:left="720"/>
              <w:rPr>
                <w:rFonts w:eastAsia="Times New Roman"/>
                <w:szCs w:val="24"/>
              </w:rPr>
            </w:pPr>
            <w:r w:rsidRPr="002C6D2F">
              <w:rPr>
                <w:rFonts w:eastAsia="Times New Roman"/>
                <w:i/>
                <w:szCs w:val="24"/>
              </w:rPr>
              <w:t xml:space="preserve">(To be developed by source of the proposal) </w:t>
            </w:r>
          </w:p>
          <w:p w14:paraId="0C084FB5" w14:textId="77777777" w:rsidR="00900EE0" w:rsidRPr="002C6D2F" w:rsidRDefault="00900EE0"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5E67AB1" w14:textId="77777777" w:rsidR="00900EE0" w:rsidRPr="006A6B31" w:rsidRDefault="00900EE0"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5FDAB05" w14:textId="77777777" w:rsidR="00900EE0" w:rsidRDefault="00900EE0"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A4697">
              <w:rPr>
                <w:rFonts w:eastAsia="Times New Roman"/>
                <w:szCs w:val="24"/>
              </w:rPr>
            </w:r>
            <w:r w:rsidR="00DA4697">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F96CD09" w14:textId="77777777" w:rsidR="00900EE0" w:rsidRPr="00435B92" w:rsidRDefault="00900EE0"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744B386" w14:textId="77777777" w:rsidR="00900EE0" w:rsidRPr="00435B92" w:rsidRDefault="00900EE0" w:rsidP="00104A55">
            <w:pPr>
              <w:spacing w:after="0"/>
              <w:ind w:left="360"/>
              <w:rPr>
                <w:rFonts w:eastAsia="Times New Roman"/>
                <w:szCs w:val="24"/>
              </w:rPr>
            </w:pPr>
          </w:p>
        </w:tc>
      </w:tr>
      <w:tr w:rsidR="00900EE0" w:rsidRPr="00435B92" w14:paraId="72917C38"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7EF4E09" w14:textId="77777777" w:rsidR="00900EE0" w:rsidRPr="00435B92" w:rsidRDefault="00900EE0"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00EE0" w:rsidRPr="00435B92" w14:paraId="714BA305" w14:textId="77777777" w:rsidTr="00104A55">
        <w:tc>
          <w:tcPr>
            <w:tcW w:w="9350" w:type="dxa"/>
            <w:tcBorders>
              <w:top w:val="single" w:sz="4" w:space="0" w:color="auto"/>
              <w:left w:val="single" w:sz="4" w:space="0" w:color="auto"/>
              <w:bottom w:val="single" w:sz="4" w:space="0" w:color="auto"/>
              <w:right w:val="single" w:sz="4" w:space="0" w:color="auto"/>
            </w:tcBorders>
          </w:tcPr>
          <w:p w14:paraId="52575F16" w14:textId="77777777" w:rsidR="00900EE0" w:rsidRDefault="00900EE0" w:rsidP="00104A55">
            <w:pPr>
              <w:spacing w:after="0"/>
              <w:rPr>
                <w:rFonts w:eastAsia="Times New Roman"/>
                <w:szCs w:val="24"/>
              </w:rPr>
            </w:pPr>
          </w:p>
          <w:p w14:paraId="7CE7BAD0" w14:textId="77777777" w:rsidR="00900EE0" w:rsidRDefault="00900EE0" w:rsidP="00104A55">
            <w:pPr>
              <w:spacing w:after="0"/>
              <w:rPr>
                <w:rFonts w:eastAsia="Times New Roman"/>
                <w:szCs w:val="24"/>
              </w:rPr>
            </w:pPr>
          </w:p>
          <w:p w14:paraId="60F6A603" w14:textId="77777777" w:rsidR="00900EE0" w:rsidRPr="00435B92" w:rsidRDefault="00900EE0" w:rsidP="00104A55">
            <w:pPr>
              <w:spacing w:after="0"/>
              <w:rPr>
                <w:rFonts w:eastAsia="Times New Roman"/>
                <w:szCs w:val="24"/>
              </w:rPr>
            </w:pPr>
          </w:p>
        </w:tc>
      </w:tr>
    </w:tbl>
    <w:p w14:paraId="37A9EECD" w14:textId="5DD51D7F" w:rsidR="00900EE0" w:rsidRDefault="00642752" w:rsidP="00E74CA6">
      <w:pPr>
        <w:pStyle w:val="ItemHeading"/>
        <w:keepNext w:val="0"/>
        <w:keepLines w:val="0"/>
        <w:tabs>
          <w:tab w:val="clear" w:pos="900"/>
          <w:tab w:val="left" w:pos="1710"/>
        </w:tabs>
        <w:ind w:left="2160" w:hanging="2160"/>
      </w:pPr>
      <w:bookmarkStart w:id="200" w:name="_Toc99357532"/>
      <w:r>
        <w:t>___________________________________________</w:t>
      </w:r>
      <w:bookmarkEnd w:id="200"/>
    </w:p>
    <w:p w14:paraId="2987E1D8" w14:textId="77777777" w:rsidR="007554E7" w:rsidRDefault="007554E7" w:rsidP="007554E7">
      <w:pPr>
        <w:pStyle w:val="CommitteeMemberNames"/>
        <w:spacing w:before="120"/>
        <w:jc w:val="left"/>
      </w:pPr>
      <w:r>
        <w:t>Mr. Louis Sakin, Towns of Hopkinton/Northbridge, Massachusetts | Committee Chair</w:t>
      </w:r>
    </w:p>
    <w:p w14:paraId="5CEFF768" w14:textId="77777777" w:rsidR="007554E7" w:rsidRDefault="007554E7" w:rsidP="007554E7">
      <w:pPr>
        <w:pStyle w:val="CommitteeMemberNames"/>
        <w:jc w:val="left"/>
      </w:pPr>
      <w:r>
        <w:t>Mr. Walt Remmert, Pennsylvania | Member</w:t>
      </w:r>
    </w:p>
    <w:p w14:paraId="7CF325BF" w14:textId="77777777" w:rsidR="007554E7" w:rsidRDefault="007554E7" w:rsidP="007554E7">
      <w:pPr>
        <w:pStyle w:val="CommitteeMemberNames"/>
        <w:jc w:val="left"/>
      </w:pPr>
      <w:r>
        <w:t>Mr. John McGuire, New Jersey | Member</w:t>
      </w:r>
    </w:p>
    <w:p w14:paraId="05A20E54" w14:textId="16FC0FD8" w:rsidR="00B61DC2" w:rsidRPr="00281428" w:rsidRDefault="007554E7" w:rsidP="007554E7">
      <w:pPr>
        <w:pStyle w:val="CommitteeMemberNames"/>
      </w:pPr>
      <w:r>
        <w:t>Ms. Rebecca Richardson, National Biodiesel Board | AMC Representative</w:t>
      </w:r>
    </w:p>
    <w:bookmarkEnd w:id="14"/>
    <w:bookmarkEnd w:id="15"/>
    <w:bookmarkEnd w:id="16"/>
    <w:bookmarkEnd w:id="17"/>
    <w:bookmarkEnd w:id="18"/>
    <w:bookmarkEnd w:id="19"/>
    <w:bookmarkEnd w:id="20"/>
    <w:bookmarkEnd w:id="21"/>
    <w:bookmarkEnd w:id="165"/>
    <w:p w14:paraId="71BBE73E" w14:textId="377759ED" w:rsidR="003E652A" w:rsidRDefault="00602408" w:rsidP="00035CE8">
      <w:pPr>
        <w:suppressLineNumbers/>
        <w:spacing w:before="120" w:after="0"/>
        <w:jc w:val="left"/>
        <w:rPr>
          <w:b/>
          <w:bCs/>
        </w:rPr>
      </w:pPr>
      <w:r w:rsidRPr="00281428">
        <w:rPr>
          <w:b/>
          <w:bCs/>
        </w:rPr>
        <w:t>Laws and Regulations Co</w:t>
      </w:r>
      <w:r w:rsidRPr="00602408">
        <w:rPr>
          <w:b/>
          <w:bCs/>
        </w:rPr>
        <w:t>mmittee</w:t>
      </w:r>
    </w:p>
    <w:p w14:paraId="07583584" w14:textId="77777777" w:rsidR="00132886" w:rsidRPr="00035CE8" w:rsidRDefault="00132886" w:rsidP="00035CE8">
      <w:pPr>
        <w:suppressLineNumbers/>
        <w:spacing w:before="120" w:after="0"/>
        <w:jc w:val="left"/>
        <w:rPr>
          <w:b/>
          <w:bCs/>
        </w:rPr>
      </w:pPr>
    </w:p>
    <w:sectPr w:rsidR="00132886" w:rsidRPr="00035CE8" w:rsidSect="00642752">
      <w:headerReference w:type="even" r:id="rId12"/>
      <w:headerReference w:type="default" r:id="rId13"/>
      <w:footerReference w:type="even" r:id="rId14"/>
      <w:footerReference w:type="default" r:id="rId15"/>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AF3B" w14:textId="77777777" w:rsidR="00157743" w:rsidRDefault="00157743" w:rsidP="0082263A">
      <w:r>
        <w:separator/>
      </w:r>
    </w:p>
    <w:p w14:paraId="3C3610B9" w14:textId="77777777" w:rsidR="00157743" w:rsidRDefault="00157743"/>
  </w:endnote>
  <w:endnote w:type="continuationSeparator" w:id="0">
    <w:p w14:paraId="1DD54110" w14:textId="77777777" w:rsidR="00157743" w:rsidRDefault="00157743" w:rsidP="0082263A">
      <w:r>
        <w:continuationSeparator/>
      </w:r>
    </w:p>
    <w:p w14:paraId="192DB578" w14:textId="77777777" w:rsidR="00157743" w:rsidRDefault="00157743"/>
  </w:endnote>
  <w:endnote w:type="continuationNotice" w:id="1">
    <w:p w14:paraId="1235FE54" w14:textId="77777777" w:rsidR="00157743" w:rsidRDefault="001577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7A6" w14:textId="4A72356D" w:rsidR="00B63703" w:rsidRPr="005D1593" w:rsidRDefault="00B63703" w:rsidP="005D1593">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153</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AD8F" w14:textId="77777777" w:rsidR="00157743" w:rsidRDefault="00157743" w:rsidP="0082263A">
      <w:r>
        <w:separator/>
      </w:r>
    </w:p>
    <w:p w14:paraId="33A8F63B" w14:textId="77777777" w:rsidR="00157743" w:rsidRDefault="00157743"/>
  </w:footnote>
  <w:footnote w:type="continuationSeparator" w:id="0">
    <w:p w14:paraId="7F4F7B93" w14:textId="77777777" w:rsidR="00157743" w:rsidRDefault="00157743" w:rsidP="0082263A">
      <w:r>
        <w:continuationSeparator/>
      </w:r>
    </w:p>
    <w:p w14:paraId="2744BC73" w14:textId="77777777" w:rsidR="00157743" w:rsidRDefault="00157743"/>
  </w:footnote>
  <w:footnote w:type="continuationNotice" w:id="1">
    <w:p w14:paraId="43B47EEA" w14:textId="77777777" w:rsidR="00157743" w:rsidRDefault="001577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168" w14:textId="288CAB30" w:rsidR="00B63703" w:rsidRPr="00875C70" w:rsidRDefault="005840E6" w:rsidP="00875C70">
    <w:pPr>
      <w:pStyle w:val="Header"/>
    </w:pPr>
    <w:r>
      <w:t xml:space="preserve">NEWMA </w:t>
    </w:r>
    <w:r w:rsidRPr="00281428">
      <w:t xml:space="preserve">L&amp;R </w:t>
    </w:r>
    <w:r>
      <w:t>2022</w:t>
    </w:r>
    <w:r w:rsidRPr="00281428">
      <w:t xml:space="preserve"> </w:t>
    </w:r>
    <w:r>
      <w:t>Annual</w:t>
    </w:r>
    <w:r w:rsidRPr="00281428">
      <w:t xml:space="preserve"> Meeting </w:t>
    </w:r>
    <w:r>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6FB48790" w:rsidR="00B63703" w:rsidRPr="00BD6FD8" w:rsidRDefault="005840E6" w:rsidP="00B44ADB">
    <w:pPr>
      <w:pStyle w:val="Header"/>
      <w:tabs>
        <w:tab w:val="clear" w:pos="4680"/>
      </w:tabs>
      <w:spacing w:after="0"/>
      <w:jc w:val="right"/>
    </w:pPr>
    <w:bookmarkStart w:id="201" w:name="_Hlk65077118"/>
    <w:bookmarkStart w:id="202" w:name="_Hlk65077119"/>
    <w:bookmarkStart w:id="203" w:name="_Hlk65077120"/>
    <w:bookmarkStart w:id="204" w:name="_Hlk65077121"/>
    <w:bookmarkStart w:id="205" w:name="_Hlk65077122"/>
    <w:bookmarkStart w:id="206" w:name="_Hlk65077123"/>
    <w:bookmarkStart w:id="207" w:name="_Hlk65077124"/>
    <w:bookmarkStart w:id="208" w:name="_Hlk65077125"/>
    <w:bookmarkStart w:id="209" w:name="_Hlk65077127"/>
    <w:bookmarkStart w:id="210" w:name="_Hlk65077128"/>
    <w:bookmarkStart w:id="211" w:name="_Hlk65077129"/>
    <w:bookmarkStart w:id="212" w:name="_Hlk65077130"/>
    <w:bookmarkStart w:id="213" w:name="_Hlk65077232"/>
    <w:bookmarkStart w:id="214" w:name="_Hlk65077233"/>
    <w:bookmarkStart w:id="215" w:name="_Hlk65077234"/>
    <w:bookmarkStart w:id="216" w:name="_Hlk65077235"/>
    <w:bookmarkStart w:id="217" w:name="_Hlk65077236"/>
    <w:bookmarkStart w:id="218" w:name="_Hlk65077237"/>
    <w:r>
      <w:t xml:space="preserve">NEWMA </w:t>
    </w:r>
    <w:r w:rsidRPr="00281428">
      <w:t xml:space="preserve">L&amp;R </w:t>
    </w:r>
    <w:r>
      <w:t>2022</w:t>
    </w:r>
    <w:r w:rsidRPr="00281428">
      <w:t xml:space="preserve"> </w:t>
    </w:r>
    <w:r>
      <w:t>Annual</w:t>
    </w:r>
    <w:r w:rsidRPr="00281428">
      <w:t xml:space="preserve"> Meeting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t>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750"/>
        </w:tabs>
        <w:ind w:left="675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10"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3F0206"/>
    <w:multiLevelType w:val="hybridMultilevel"/>
    <w:tmpl w:val="81B6941E"/>
    <w:lvl w:ilvl="0" w:tplc="FB5A52F6">
      <w:start w:val="1"/>
      <w:numFmt w:val="lowerRoman"/>
      <w:lvlText w:val="%1."/>
      <w:lvlJc w:val="right"/>
      <w:pPr>
        <w:ind w:left="1440" w:hanging="360"/>
      </w:pPr>
      <w:rPr>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E72759"/>
    <w:multiLevelType w:val="hybridMultilevel"/>
    <w:tmpl w:val="6348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A731DEF"/>
    <w:multiLevelType w:val="multilevel"/>
    <w:tmpl w:val="2F8A3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2E098C"/>
    <w:multiLevelType w:val="multilevel"/>
    <w:tmpl w:val="50727656"/>
    <w:lvl w:ilvl="0">
      <w:start w:val="1"/>
      <w:numFmt w:val="decimal"/>
      <w:lvlText w:val="%1."/>
      <w:lvlJc w:val="left"/>
      <w:pPr>
        <w:ind w:left="1080" w:hanging="360"/>
      </w:pPr>
      <w:rPr>
        <w:rFonts w:ascii="Times New Roman Bold" w:hAnsi="Times New Roman Bold"/>
        <w:i w:val="0"/>
        <w:u w:val="single"/>
      </w:rPr>
    </w:lvl>
    <w:lvl w:ilvl="1">
      <w:start w:val="12"/>
      <w:numFmt w:val="decimal"/>
      <w:isLgl/>
      <w:lvlText w:val="%1.%2."/>
      <w:lvlJc w:val="left"/>
      <w:pPr>
        <w:ind w:left="1170" w:hanging="45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440" w:hanging="720"/>
      </w:pPr>
      <w:rPr>
        <w:rFonts w:ascii="TimesNewRomanPS-BoldMT" w:hAnsi="TimesNewRomanPS-BoldMT" w:cs="TimesNewRomanPS-BoldMT" w:hint="default"/>
        <w:b/>
      </w:rPr>
    </w:lvl>
    <w:lvl w:ilvl="4">
      <w:start w:val="1"/>
      <w:numFmt w:val="decimal"/>
      <w:isLgl/>
      <w:lvlText w:val="%1.%2.%3.%4.%5."/>
      <w:lvlJc w:val="left"/>
      <w:pPr>
        <w:ind w:left="1800" w:hanging="1080"/>
      </w:pPr>
      <w:rPr>
        <w:rFonts w:ascii="TimesNewRomanPS-BoldMT" w:hAnsi="TimesNewRomanPS-BoldMT" w:cs="TimesNewRomanPS-BoldMT" w:hint="default"/>
        <w:b/>
      </w:rPr>
    </w:lvl>
    <w:lvl w:ilvl="5">
      <w:start w:val="1"/>
      <w:numFmt w:val="decimal"/>
      <w:isLgl/>
      <w:lvlText w:val="%1.%2.%3.%4.%5.%6."/>
      <w:lvlJc w:val="left"/>
      <w:pPr>
        <w:ind w:left="1800" w:hanging="1080"/>
      </w:pPr>
      <w:rPr>
        <w:rFonts w:ascii="TimesNewRomanPS-BoldMT" w:hAnsi="TimesNewRomanPS-BoldMT" w:cs="TimesNewRomanPS-BoldMT" w:hint="default"/>
        <w:b/>
      </w:rPr>
    </w:lvl>
    <w:lvl w:ilvl="6">
      <w:start w:val="1"/>
      <w:numFmt w:val="decimal"/>
      <w:isLgl/>
      <w:lvlText w:val="%1.%2.%3.%4.%5.%6.%7."/>
      <w:lvlJc w:val="left"/>
      <w:pPr>
        <w:ind w:left="1800" w:hanging="1080"/>
      </w:pPr>
      <w:rPr>
        <w:rFonts w:ascii="TimesNewRomanPS-BoldMT" w:hAnsi="TimesNewRomanPS-BoldMT" w:cs="TimesNewRomanPS-BoldMT" w:hint="default"/>
        <w:b/>
      </w:rPr>
    </w:lvl>
    <w:lvl w:ilvl="7">
      <w:start w:val="1"/>
      <w:numFmt w:val="decimal"/>
      <w:isLgl/>
      <w:lvlText w:val="%1.%2.%3.%4.%5.%6.%7.%8."/>
      <w:lvlJc w:val="left"/>
      <w:pPr>
        <w:ind w:left="2160" w:hanging="1440"/>
      </w:pPr>
      <w:rPr>
        <w:rFonts w:ascii="TimesNewRomanPS-BoldMT" w:hAnsi="TimesNewRomanPS-BoldMT" w:cs="TimesNewRomanPS-BoldMT" w:hint="default"/>
        <w:b/>
      </w:rPr>
    </w:lvl>
    <w:lvl w:ilvl="8">
      <w:start w:val="1"/>
      <w:numFmt w:val="decimal"/>
      <w:isLgl/>
      <w:lvlText w:val="%1.%2.%3.%4.%5.%6.%7.%8.%9."/>
      <w:lvlJc w:val="left"/>
      <w:pPr>
        <w:ind w:left="2160" w:hanging="1440"/>
      </w:pPr>
      <w:rPr>
        <w:rFonts w:ascii="TimesNewRomanPS-BoldMT" w:hAnsi="TimesNewRomanPS-BoldMT" w:cs="TimesNewRomanPS-BoldMT" w:hint="default"/>
        <w:b/>
      </w:rPr>
    </w:lvl>
  </w:abstractNum>
  <w:abstractNum w:abstractNumId="19"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C2E7394"/>
    <w:multiLevelType w:val="multilevel"/>
    <w:tmpl w:val="9F58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DC190F"/>
    <w:multiLevelType w:val="hybridMultilevel"/>
    <w:tmpl w:val="2CEE283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D62961"/>
    <w:multiLevelType w:val="hybridMultilevel"/>
    <w:tmpl w:val="4700475C"/>
    <w:lvl w:ilvl="0" w:tplc="FA567DF8">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9651C0"/>
    <w:multiLevelType w:val="hybridMultilevel"/>
    <w:tmpl w:val="6FD49D92"/>
    <w:lvl w:ilvl="0" w:tplc="8662DBD8">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2F20B68"/>
    <w:multiLevelType w:val="hybridMultilevel"/>
    <w:tmpl w:val="583C5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3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2"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120078"/>
    <w:multiLevelType w:val="hybridMultilevel"/>
    <w:tmpl w:val="8F3090DA"/>
    <w:lvl w:ilvl="0" w:tplc="83E2E8F0">
      <w:start w:val="1"/>
      <w:numFmt w:val="lowerLetter"/>
      <w:lvlText w:val="(%1)"/>
      <w:lvlJc w:val="left"/>
      <w:pPr>
        <w:ind w:left="1066" w:hanging="360"/>
      </w:pPr>
      <w:rPr>
        <w:rFonts w:hint="default"/>
        <w:b w:val="0"/>
        <w:u w:val="none"/>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4" w15:restartNumberingAfterBreak="0">
    <w:nsid w:val="1E026712"/>
    <w:multiLevelType w:val="hybridMultilevel"/>
    <w:tmpl w:val="1EEC90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781A5E"/>
    <w:multiLevelType w:val="hybridMultilevel"/>
    <w:tmpl w:val="B1082238"/>
    <w:lvl w:ilvl="0" w:tplc="47B8AF0E">
      <w:start w:val="1"/>
      <w:numFmt w:val="lowerLetter"/>
      <w:lvlText w:val="(%1)"/>
      <w:lvlJc w:val="left"/>
      <w:pPr>
        <w:tabs>
          <w:tab w:val="num" w:pos="1530"/>
        </w:tabs>
        <w:ind w:left="1530" w:hanging="360"/>
      </w:pPr>
      <w:rPr>
        <w:rFonts w:cs="Times New Roman" w:hint="default"/>
        <w:strike w:val="0"/>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0B33CC5"/>
    <w:multiLevelType w:val="hybridMultilevel"/>
    <w:tmpl w:val="9C9EC90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9CA840">
      <w:start w:val="1"/>
      <w:numFmt w:val="lowerLetter"/>
      <w:lvlText w:val="(%4)"/>
      <w:lvlJc w:val="left"/>
      <w:pPr>
        <w:ind w:left="288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DC577C"/>
    <w:multiLevelType w:val="hybridMultilevel"/>
    <w:tmpl w:val="46CA4A40"/>
    <w:lvl w:ilvl="0" w:tplc="83E2E8F0">
      <w:start w:val="1"/>
      <w:numFmt w:val="lowerLetter"/>
      <w:lvlText w:val="(%1)"/>
      <w:lvlJc w:val="left"/>
      <w:pPr>
        <w:ind w:left="720" w:hanging="360"/>
      </w:pPr>
      <w:rPr>
        <w:rFonts w:hint="default"/>
        <w:b w:val="0"/>
        <w:u w:val="none"/>
      </w:rPr>
    </w:lvl>
    <w:lvl w:ilvl="1" w:tplc="FB5A52F6">
      <w:start w:val="1"/>
      <w:numFmt w:val="lowerRoman"/>
      <w:lvlText w:val="%2."/>
      <w:lvlJc w:val="right"/>
      <w:pPr>
        <w:ind w:left="1440" w:hanging="360"/>
      </w:pPr>
      <w:rPr>
        <w:b/>
        <w:bCs/>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8B545E"/>
    <w:multiLevelType w:val="hybridMultilevel"/>
    <w:tmpl w:val="FF9E108E"/>
    <w:lvl w:ilvl="0" w:tplc="756AD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666752"/>
    <w:multiLevelType w:val="hybridMultilevel"/>
    <w:tmpl w:val="E92CFE28"/>
    <w:lvl w:ilvl="0" w:tplc="F8EAEB78">
      <w:start w:val="1"/>
      <w:numFmt w:val="decimal"/>
      <w:lvlText w:val="%1."/>
      <w:lvlJc w:val="left"/>
      <w:pPr>
        <w:ind w:left="2160" w:hanging="360"/>
      </w:pPr>
      <w:rPr>
        <w:rFonts w:ascii="Times New Roman Bold" w:hAnsi="Times New Roman Bold"/>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8FB726D"/>
    <w:multiLevelType w:val="multilevel"/>
    <w:tmpl w:val="3476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9E01E4B"/>
    <w:multiLevelType w:val="hybridMultilevel"/>
    <w:tmpl w:val="B4268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5941B5"/>
    <w:multiLevelType w:val="hybridMultilevel"/>
    <w:tmpl w:val="82149962"/>
    <w:lvl w:ilvl="0" w:tplc="C136ADC2">
      <w:start w:val="1"/>
      <w:numFmt w:val="decimal"/>
      <w:lvlText w:val="%1."/>
      <w:lvlJc w:val="left"/>
      <w:pPr>
        <w:ind w:left="2340" w:hanging="360"/>
      </w:pPr>
      <w:rPr>
        <w:rFonts w:hint="default"/>
        <w:b/>
        <w:bCs w:val="0"/>
        <w:i w:val="0"/>
        <w:caps w:val="0"/>
        <w:strike w:val="0"/>
        <w:dstrike w:val="0"/>
        <w:vanish w:val="0"/>
        <w:color w:val="000000"/>
        <w:sz w:val="20"/>
        <w:szCs w:val="20"/>
        <w:u w:val="single"/>
        <w:vertAlign w:val="baseli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2F12125D"/>
    <w:multiLevelType w:val="hybridMultilevel"/>
    <w:tmpl w:val="CD8E7702"/>
    <w:lvl w:ilvl="0" w:tplc="10A4E872">
      <w:start w:val="4"/>
      <w:numFmt w:val="lowerLetter"/>
      <w:lvlText w:val="(%1)"/>
      <w:lvlJc w:val="left"/>
      <w:pPr>
        <w:tabs>
          <w:tab w:val="num" w:pos="1800"/>
        </w:tabs>
        <w:ind w:left="1800" w:hanging="360"/>
      </w:pPr>
      <w:rPr>
        <w:rFonts w:cs="Times New Roman" w:hint="default"/>
        <w:b w:val="0"/>
        <w:bCs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019781B"/>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E0FB7"/>
    <w:multiLevelType w:val="multilevel"/>
    <w:tmpl w:val="37C867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6" w15:restartNumberingAfterBreak="0">
    <w:nsid w:val="33EC310F"/>
    <w:multiLevelType w:val="multilevel"/>
    <w:tmpl w:val="7BD64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56825D4"/>
    <w:multiLevelType w:val="hybridMultilevel"/>
    <w:tmpl w:val="6CEE6C8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11B47"/>
    <w:multiLevelType w:val="hybridMultilevel"/>
    <w:tmpl w:val="BBB47A5A"/>
    <w:lvl w:ilvl="0" w:tplc="0B6CA1D8">
      <w:start w:val="1"/>
      <w:numFmt w:val="lowerLetter"/>
      <w:lvlText w:val="(%1)"/>
      <w:lvlJc w:val="left"/>
      <w:pPr>
        <w:ind w:left="1260" w:hanging="360"/>
      </w:pPr>
      <w:rPr>
        <w:rFonts w:hint="default"/>
        <w:b w:val="0"/>
        <w:u w:val="none"/>
      </w:rPr>
    </w:lvl>
    <w:lvl w:ilvl="1" w:tplc="4970B8C8">
      <w:start w:val="1"/>
      <w:numFmt w:val="decimal"/>
      <w:lvlText w:val="(%2)"/>
      <w:lvlJc w:val="left"/>
      <w:pPr>
        <w:ind w:left="1980" w:hanging="360"/>
      </w:pPr>
      <w:rPr>
        <w:rFonts w:cs="Times New Roman" w:hint="default"/>
        <w:b/>
        <w:bCs w:val="0"/>
        <w:i w:val="0"/>
        <w:caps w:val="0"/>
        <w:strike w:val="0"/>
        <w:dstrike w:val="0"/>
        <w:vanish w:val="0"/>
        <w:color w:val="000000"/>
        <w:sz w:val="20"/>
        <w:szCs w:val="20"/>
        <w:u w:val="single"/>
        <w:vertAlign w:val="baseli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3B5E39F6"/>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9C2268"/>
    <w:multiLevelType w:val="hybridMultilevel"/>
    <w:tmpl w:val="719625AE"/>
    <w:lvl w:ilvl="0" w:tplc="7F0C778A">
      <w:start w:val="4"/>
      <w:numFmt w:val="lowerLetter"/>
      <w:lvlText w:val="(%1)"/>
      <w:lvlJc w:val="left"/>
      <w:pPr>
        <w:tabs>
          <w:tab w:val="num" w:pos="810"/>
        </w:tabs>
        <w:ind w:left="810" w:hanging="360"/>
      </w:pPr>
      <w:rPr>
        <w:rFonts w:cs="Times New Roman"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8C061E"/>
    <w:multiLevelType w:val="multilevel"/>
    <w:tmpl w:val="BD40EACE"/>
    <w:lvl w:ilvl="0">
      <w:start w:val="1"/>
      <w:numFmt w:val="bullet"/>
      <w:lvlText w:val=""/>
      <w:lvlJc w:val="left"/>
      <w:pPr>
        <w:ind w:left="1440" w:hanging="360"/>
      </w:pPr>
      <w:rPr>
        <w:rFonts w:ascii="Wingdings" w:hAnsi="Wingdings" w:hint="default"/>
        <w:i w:val="0"/>
        <w:u w:val="single"/>
      </w:rPr>
    </w:lvl>
    <w:lvl w:ilvl="1">
      <w:start w:val="12"/>
      <w:numFmt w:val="decimal"/>
      <w:isLgl/>
      <w:lvlText w:val="%1.%2."/>
      <w:lvlJc w:val="left"/>
      <w:pPr>
        <w:ind w:left="1530" w:hanging="450"/>
      </w:pPr>
      <w:rPr>
        <w:rFonts w:ascii="TimesNewRomanPS-BoldMT" w:hAnsi="TimesNewRomanPS-BoldMT" w:cs="TimesNewRomanPS-BoldMT" w:hint="default"/>
        <w:b/>
      </w:rPr>
    </w:lvl>
    <w:lvl w:ilvl="2">
      <w:start w:val="1"/>
      <w:numFmt w:val="decimal"/>
      <w:isLgl/>
      <w:lvlText w:val="%1.%2.%3."/>
      <w:lvlJc w:val="left"/>
      <w:pPr>
        <w:ind w:left="180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160" w:hanging="1080"/>
      </w:pPr>
      <w:rPr>
        <w:rFonts w:ascii="TimesNewRomanPS-BoldMT" w:hAnsi="TimesNewRomanPS-BoldMT" w:cs="TimesNewRomanPS-BoldMT" w:hint="default"/>
        <w:b/>
      </w:rPr>
    </w:lvl>
    <w:lvl w:ilvl="5">
      <w:start w:val="1"/>
      <w:numFmt w:val="decimal"/>
      <w:isLgl/>
      <w:lvlText w:val="%1.%2.%3.%4.%5.%6."/>
      <w:lvlJc w:val="left"/>
      <w:pPr>
        <w:ind w:left="2160" w:hanging="1080"/>
      </w:pPr>
      <w:rPr>
        <w:rFonts w:ascii="TimesNewRomanPS-BoldMT" w:hAnsi="TimesNewRomanPS-BoldMT" w:cs="TimesNewRomanPS-BoldMT" w:hint="default"/>
        <w:b/>
      </w:rPr>
    </w:lvl>
    <w:lvl w:ilvl="6">
      <w:start w:val="1"/>
      <w:numFmt w:val="decimal"/>
      <w:isLgl/>
      <w:lvlText w:val="%1.%2.%3.%4.%5.%6.%7."/>
      <w:lvlJc w:val="left"/>
      <w:pPr>
        <w:ind w:left="2160" w:hanging="1080"/>
      </w:pPr>
      <w:rPr>
        <w:rFonts w:ascii="TimesNewRomanPS-BoldMT" w:hAnsi="TimesNewRomanPS-BoldMT" w:cs="TimesNewRomanPS-BoldMT" w:hint="default"/>
        <w:b/>
      </w:rPr>
    </w:lvl>
    <w:lvl w:ilvl="7">
      <w:start w:val="1"/>
      <w:numFmt w:val="decimal"/>
      <w:isLgl/>
      <w:lvlText w:val="%1.%2.%3.%4.%5.%6.%7.%8."/>
      <w:lvlJc w:val="left"/>
      <w:pPr>
        <w:ind w:left="2520" w:hanging="1440"/>
      </w:pPr>
      <w:rPr>
        <w:rFonts w:ascii="TimesNewRomanPS-BoldMT" w:hAnsi="TimesNewRomanPS-BoldMT" w:cs="TimesNewRomanPS-BoldMT" w:hint="default"/>
        <w:b/>
      </w:rPr>
    </w:lvl>
    <w:lvl w:ilvl="8">
      <w:start w:val="1"/>
      <w:numFmt w:val="decimal"/>
      <w:isLgl/>
      <w:lvlText w:val="%1.%2.%3.%4.%5.%6.%7.%8.%9."/>
      <w:lvlJc w:val="left"/>
      <w:pPr>
        <w:ind w:left="2520" w:hanging="1440"/>
      </w:pPr>
      <w:rPr>
        <w:rFonts w:ascii="TimesNewRomanPS-BoldMT" w:hAnsi="TimesNewRomanPS-BoldMT" w:cs="TimesNewRomanPS-BoldMT" w:hint="default"/>
        <w:b/>
      </w:rPr>
    </w:lvl>
  </w:abstractNum>
  <w:abstractNum w:abstractNumId="65"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427F8C"/>
    <w:multiLevelType w:val="multilevel"/>
    <w:tmpl w:val="C4B8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A127A7"/>
    <w:multiLevelType w:val="hybridMultilevel"/>
    <w:tmpl w:val="7CF2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7753CB"/>
    <w:multiLevelType w:val="hybridMultilevel"/>
    <w:tmpl w:val="B64E4AB8"/>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2"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7222C27"/>
    <w:multiLevelType w:val="hybridMultilevel"/>
    <w:tmpl w:val="1CCE6F2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98508B"/>
    <w:multiLevelType w:val="hybridMultilevel"/>
    <w:tmpl w:val="654CB06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6"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7" w15:restartNumberingAfterBreak="0">
    <w:nsid w:val="496915A6"/>
    <w:multiLevelType w:val="hybridMultilevel"/>
    <w:tmpl w:val="91F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8C3AAA"/>
    <w:multiLevelType w:val="hybridMultilevel"/>
    <w:tmpl w:val="10EEF722"/>
    <w:lvl w:ilvl="0" w:tplc="524EFA68">
      <w:start w:val="1"/>
      <w:numFmt w:val="lowerLetter"/>
      <w:lvlText w:val="(%1)"/>
      <w:lvlJc w:val="left"/>
      <w:pPr>
        <w:ind w:left="1066" w:hanging="360"/>
      </w:pPr>
      <w:rPr>
        <w:rFonts w:ascii="Times New Roman Bold" w:hAnsi="Times New Roman Bold" w:hint="default"/>
        <w:b/>
        <w:bCs w:val="0"/>
        <w:u w:val="single"/>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4E5A297F"/>
    <w:multiLevelType w:val="multilevel"/>
    <w:tmpl w:val="2FB6E2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0A1101"/>
    <w:multiLevelType w:val="hybridMultilevel"/>
    <w:tmpl w:val="FD265CD8"/>
    <w:lvl w:ilvl="0" w:tplc="588207DA">
      <w:start w:val="1"/>
      <w:numFmt w:val="decimal"/>
      <w:lvlText w:val="%1."/>
      <w:lvlJc w:val="left"/>
      <w:pPr>
        <w:ind w:left="72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33F5C0B"/>
    <w:multiLevelType w:val="hybridMultilevel"/>
    <w:tmpl w:val="E038598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296B4D"/>
    <w:multiLevelType w:val="hybridMultilevel"/>
    <w:tmpl w:val="33D839C6"/>
    <w:lvl w:ilvl="0" w:tplc="A2ECA938">
      <w:start w:val="1"/>
      <w:numFmt w:val="lowerLetter"/>
      <w:lvlText w:val="(%1)"/>
      <w:lvlJc w:val="left"/>
      <w:pPr>
        <w:tabs>
          <w:tab w:val="num" w:pos="990"/>
        </w:tabs>
        <w:ind w:left="990" w:hanging="360"/>
      </w:pPr>
      <w:rPr>
        <w:rFonts w:cs="Times New Roman"/>
        <w:b/>
        <w:bCs/>
        <w:u w:val="singl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5" w15:restartNumberingAfterBreak="0">
    <w:nsid w:val="5B1D30C3"/>
    <w:multiLevelType w:val="multilevel"/>
    <w:tmpl w:val="D20462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C155B05"/>
    <w:multiLevelType w:val="multilevel"/>
    <w:tmpl w:val="3E3C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8"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9" w15:restartNumberingAfterBreak="0">
    <w:nsid w:val="5E6767E1"/>
    <w:multiLevelType w:val="hybridMultilevel"/>
    <w:tmpl w:val="0E4E47B2"/>
    <w:lvl w:ilvl="0" w:tplc="6DE09478">
      <w:start w:val="1"/>
      <w:numFmt w:val="decimal"/>
      <w:lvlText w:val="(%1)"/>
      <w:lvlJc w:val="left"/>
      <w:pPr>
        <w:ind w:left="1125" w:hanging="360"/>
      </w:pPr>
      <w:rPr>
        <w:rFonts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90" w15:restartNumberingAfterBreak="0">
    <w:nsid w:val="5E7904B9"/>
    <w:multiLevelType w:val="hybridMultilevel"/>
    <w:tmpl w:val="73E8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E33DE5"/>
    <w:multiLevelType w:val="hybridMultilevel"/>
    <w:tmpl w:val="68447F62"/>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4" w15:restartNumberingAfterBreak="0">
    <w:nsid w:val="61525705"/>
    <w:multiLevelType w:val="multilevel"/>
    <w:tmpl w:val="531C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49336BA"/>
    <w:multiLevelType w:val="hybridMultilevel"/>
    <w:tmpl w:val="92D21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F311F9"/>
    <w:multiLevelType w:val="hybridMultilevel"/>
    <w:tmpl w:val="1100AF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694AEA"/>
    <w:multiLevelType w:val="hybridMultilevel"/>
    <w:tmpl w:val="75A48BCE"/>
    <w:lvl w:ilvl="0" w:tplc="8DE0355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7800BC"/>
    <w:multiLevelType w:val="hybridMultilevel"/>
    <w:tmpl w:val="3D1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D8781A"/>
    <w:multiLevelType w:val="hybridMultilevel"/>
    <w:tmpl w:val="C1DC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EF5308"/>
    <w:multiLevelType w:val="hybridMultilevel"/>
    <w:tmpl w:val="F55EE0C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F222B97C">
      <w:numFmt w:val="bullet"/>
      <w:lvlText w:val="•"/>
      <w:lvlJc w:val="left"/>
      <w:pPr>
        <w:ind w:left="2412" w:hanging="360"/>
      </w:pPr>
      <w:rPr>
        <w:rFonts w:ascii="Times New Roman" w:eastAsia="Calibri" w:hAnsi="Times New Roman" w:cs="Times New Roman"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3"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391BB5"/>
    <w:multiLevelType w:val="multilevel"/>
    <w:tmpl w:val="0454821C"/>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pStyle w:val="311H1"/>
      <w:lvlText w:val="%1.%2."/>
      <w:lvlJc w:val="left"/>
      <w:pPr>
        <w:ind w:left="2412"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111H2"/>
      <w:lvlText w:val="3.4.2."/>
      <w:lvlJc w:val="left"/>
      <w:pPr>
        <w:ind w:left="167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06" w15:restartNumberingAfterBreak="0">
    <w:nsid w:val="6DE948D6"/>
    <w:multiLevelType w:val="hybridMultilevel"/>
    <w:tmpl w:val="F3025D6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7" w15:restartNumberingAfterBreak="0">
    <w:nsid w:val="72F62217"/>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08" w15:restartNumberingAfterBreak="0">
    <w:nsid w:val="734E4D9E"/>
    <w:multiLevelType w:val="hybridMultilevel"/>
    <w:tmpl w:val="D3A27F7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CB1A61F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4D71BB7"/>
    <w:multiLevelType w:val="hybridMultilevel"/>
    <w:tmpl w:val="A3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11" w15:restartNumberingAfterBreak="0">
    <w:nsid w:val="766C4E9A"/>
    <w:multiLevelType w:val="hybridMultilevel"/>
    <w:tmpl w:val="8B5CB26E"/>
    <w:lvl w:ilvl="0" w:tplc="9C98016A">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6FC7B44"/>
    <w:multiLevelType w:val="hybridMultilevel"/>
    <w:tmpl w:val="4DB22770"/>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990AA9"/>
    <w:multiLevelType w:val="hybridMultilevel"/>
    <w:tmpl w:val="CB6A5DF6"/>
    <w:lvl w:ilvl="0" w:tplc="FCE69516">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8052683"/>
    <w:multiLevelType w:val="multilevel"/>
    <w:tmpl w:val="1EF86012"/>
    <w:styleLink w:val="CurrentList1"/>
    <w:lvl w:ilvl="0">
      <w:start w:val="1"/>
      <w:numFmt w:val="lowerLetter"/>
      <w:lvlText w:val="(%1)"/>
      <w:lvlJc w:val="left"/>
      <w:pPr>
        <w:tabs>
          <w:tab w:val="num" w:pos="2340"/>
        </w:tabs>
        <w:ind w:left="2340" w:hanging="360"/>
      </w:pPr>
      <w:rPr>
        <w:rFonts w:cs="Times New Roman" w:hint="default"/>
      </w:rPr>
    </w:lvl>
    <w:lvl w:ilvl="1">
      <w:start w:val="1"/>
      <w:numFmt w:val="decimal"/>
      <w:lvlText w:val="(%2)"/>
      <w:lvlJc w:val="left"/>
      <w:pPr>
        <w:tabs>
          <w:tab w:val="num" w:pos="1620"/>
        </w:tabs>
        <w:ind w:left="1620" w:hanging="360"/>
      </w:pPr>
      <w:rPr>
        <w:rFonts w:cs="Times New Roman" w:hint="default"/>
        <w:b w:val="0"/>
        <w:bCs w:val="0"/>
        <w:strike w:val="0"/>
      </w:rPr>
    </w:lvl>
    <w:lvl w:ilvl="2">
      <w:start w:val="3"/>
      <w:numFmt w:val="lowerLetter"/>
      <w:lvlText w:val="(%3)"/>
      <w:lvlJc w:val="left"/>
      <w:pPr>
        <w:tabs>
          <w:tab w:val="num" w:pos="1440"/>
        </w:tabs>
        <w:ind w:left="1440" w:hanging="360"/>
      </w:pPr>
      <w:rPr>
        <w:rFonts w:cs="Times New Roman" w:hint="default"/>
        <w:b w:val="0"/>
        <w:strike w:val="0"/>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5" w15:restartNumberingAfterBreak="0">
    <w:nsid w:val="7A02756F"/>
    <w:multiLevelType w:val="hybridMultilevel"/>
    <w:tmpl w:val="E0385982"/>
    <w:lvl w:ilvl="0" w:tplc="0409001B">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A2C2EE3"/>
    <w:multiLevelType w:val="hybridMultilevel"/>
    <w:tmpl w:val="F0CEC0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7" w15:restartNumberingAfterBreak="0">
    <w:nsid w:val="7B762950"/>
    <w:multiLevelType w:val="hybridMultilevel"/>
    <w:tmpl w:val="52D0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num w:numId="1">
    <w:abstractNumId w:val="69"/>
  </w:num>
  <w:num w:numId="2">
    <w:abstractNumId w:val="61"/>
  </w:num>
  <w:num w:numId="3">
    <w:abstractNumId w:val="110"/>
  </w:num>
  <w:num w:numId="4">
    <w:abstractNumId w:val="45"/>
  </w:num>
  <w:num w:numId="5">
    <w:abstractNumId w:val="42"/>
  </w:num>
  <w:num w:numId="6">
    <w:abstractNumId w:val="87"/>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8"/>
  </w:num>
  <w:num w:numId="10">
    <w:abstractNumId w:val="9"/>
  </w:num>
  <w:num w:numId="11">
    <w:abstractNumId w:val="7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54"/>
  </w:num>
  <w:num w:numId="21">
    <w:abstractNumId w:val="68"/>
  </w:num>
  <w:num w:numId="22">
    <w:abstractNumId w:val="104"/>
  </w:num>
  <w:num w:numId="23">
    <w:abstractNumId w:val="41"/>
  </w:num>
  <w:num w:numId="24">
    <w:abstractNumId w:val="18"/>
  </w:num>
  <w:num w:numId="25">
    <w:abstractNumId w:val="82"/>
  </w:num>
  <w:num w:numId="26">
    <w:abstractNumId w:val="55"/>
  </w:num>
  <w:num w:numId="27">
    <w:abstractNumId w:val="31"/>
  </w:num>
  <w:num w:numId="28">
    <w:abstractNumId w:val="29"/>
  </w:num>
  <w:num w:numId="29">
    <w:abstractNumId w:val="12"/>
  </w:num>
  <w:num w:numId="30">
    <w:abstractNumId w:val="22"/>
  </w:num>
  <w:num w:numId="31">
    <w:abstractNumId w:val="109"/>
  </w:num>
  <w:num w:numId="32">
    <w:abstractNumId w:val="105"/>
  </w:num>
  <w:num w:numId="33">
    <w:abstractNumId w:val="118"/>
  </w:num>
  <w:num w:numId="34">
    <w:abstractNumId w:val="51"/>
  </w:num>
  <w:num w:numId="35">
    <w:abstractNumId w:val="93"/>
  </w:num>
  <w:num w:numId="36">
    <w:abstractNumId w:val="64"/>
  </w:num>
  <w:num w:numId="37">
    <w:abstractNumId w:val="46"/>
  </w:num>
  <w:num w:numId="38">
    <w:abstractNumId w:val="102"/>
  </w:num>
  <w:num w:numId="39">
    <w:abstractNumId w:val="34"/>
  </w:num>
  <w:num w:numId="40">
    <w:abstractNumId w:val="27"/>
  </w:num>
  <w:num w:numId="41">
    <w:abstractNumId w:val="10"/>
  </w:num>
  <w:num w:numId="42">
    <w:abstractNumId w:val="65"/>
  </w:num>
  <w:num w:numId="43">
    <w:abstractNumId w:val="47"/>
  </w:num>
  <w:num w:numId="44">
    <w:abstractNumId w:val="53"/>
  </w:num>
  <w:num w:numId="45">
    <w:abstractNumId w:val="101"/>
  </w:num>
  <w:num w:numId="46">
    <w:abstractNumId w:val="38"/>
  </w:num>
  <w:num w:numId="47">
    <w:abstractNumId w:val="107"/>
  </w:num>
  <w:num w:numId="48">
    <w:abstractNumId w:val="62"/>
  </w:num>
  <w:num w:numId="49">
    <w:abstractNumId w:val="44"/>
  </w:num>
  <w:num w:numId="50">
    <w:abstractNumId w:val="32"/>
  </w:num>
  <w:num w:numId="51">
    <w:abstractNumId w:val="73"/>
  </w:num>
  <w:num w:numId="52">
    <w:abstractNumId w:val="76"/>
  </w:num>
  <w:num w:numId="53">
    <w:abstractNumId w:val="99"/>
  </w:num>
  <w:num w:numId="54">
    <w:abstractNumId w:val="57"/>
  </w:num>
  <w:num w:numId="55">
    <w:abstractNumId w:val="35"/>
  </w:num>
  <w:num w:numId="56">
    <w:abstractNumId w:val="50"/>
  </w:num>
  <w:num w:numId="57">
    <w:abstractNumId w:val="75"/>
  </w:num>
  <w:num w:numId="58">
    <w:abstractNumId w:val="71"/>
  </w:num>
  <w:num w:numId="59">
    <w:abstractNumId w:val="21"/>
  </w:num>
  <w:num w:numId="60">
    <w:abstractNumId w:val="37"/>
  </w:num>
  <w:num w:numId="61">
    <w:abstractNumId w:val="33"/>
  </w:num>
  <w:num w:numId="62">
    <w:abstractNumId w:val="11"/>
  </w:num>
  <w:num w:numId="63">
    <w:abstractNumId w:val="70"/>
  </w:num>
  <w:num w:numId="64">
    <w:abstractNumId w:val="84"/>
  </w:num>
  <w:num w:numId="65">
    <w:abstractNumId w:val="63"/>
  </w:num>
  <w:num w:numId="66">
    <w:abstractNumId w:val="26"/>
  </w:num>
  <w:num w:numId="67">
    <w:abstractNumId w:val="30"/>
  </w:num>
  <w:num w:numId="68">
    <w:abstractNumId w:val="72"/>
  </w:num>
  <w:num w:numId="69">
    <w:abstractNumId w:val="108"/>
  </w:num>
  <w:num w:numId="70">
    <w:abstractNumId w:val="95"/>
  </w:num>
  <w:num w:numId="71">
    <w:abstractNumId w:val="16"/>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num>
  <w:num w:numId="74">
    <w:abstractNumId w:val="112"/>
  </w:num>
  <w:num w:numId="75">
    <w:abstractNumId w:val="91"/>
  </w:num>
  <w:num w:numId="76">
    <w:abstractNumId w:val="36"/>
  </w:num>
  <w:num w:numId="77">
    <w:abstractNumId w:val="24"/>
  </w:num>
  <w:num w:numId="78">
    <w:abstractNumId w:val="48"/>
  </w:num>
  <w:num w:numId="79">
    <w:abstractNumId w:val="59"/>
  </w:num>
  <w:num w:numId="80">
    <w:abstractNumId w:val="66"/>
  </w:num>
  <w:num w:numId="81">
    <w:abstractNumId w:val="111"/>
  </w:num>
  <w:num w:numId="82">
    <w:abstractNumId w:val="28"/>
  </w:num>
  <w:num w:numId="83">
    <w:abstractNumId w:val="25"/>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num>
  <w:num w:numId="86">
    <w:abstractNumId w:val="106"/>
  </w:num>
  <w:num w:numId="87">
    <w:abstractNumId w:val="115"/>
  </w:num>
  <w:num w:numId="88">
    <w:abstractNumId w:val="52"/>
  </w:num>
  <w:num w:numId="89">
    <w:abstractNumId w:val="77"/>
  </w:num>
  <w:num w:numId="90">
    <w:abstractNumId w:val="74"/>
  </w:num>
  <w:num w:numId="91">
    <w:abstractNumId w:val="97"/>
  </w:num>
  <w:num w:numId="92">
    <w:abstractNumId w:val="96"/>
  </w:num>
  <w:num w:numId="93">
    <w:abstractNumId w:val="15"/>
  </w:num>
  <w:num w:numId="94">
    <w:abstractNumId w:val="83"/>
  </w:num>
  <w:num w:numId="95">
    <w:abstractNumId w:val="8"/>
  </w:num>
  <w:num w:numId="96">
    <w:abstractNumId w:val="114"/>
  </w:num>
  <w:num w:numId="97">
    <w:abstractNumId w:val="56"/>
  </w:num>
  <w:num w:numId="98">
    <w:abstractNumId w:val="116"/>
  </w:num>
  <w:num w:numId="99">
    <w:abstractNumId w:val="58"/>
  </w:num>
  <w:num w:numId="100">
    <w:abstractNumId w:val="78"/>
  </w:num>
  <w:num w:numId="101">
    <w:abstractNumId w:val="23"/>
  </w:num>
  <w:num w:numId="102">
    <w:abstractNumId w:val="49"/>
  </w:num>
  <w:num w:numId="103">
    <w:abstractNumId w:val="113"/>
  </w:num>
  <w:num w:numId="104">
    <w:abstractNumId w:val="89"/>
  </w:num>
  <w:num w:numId="105">
    <w:abstractNumId w:val="98"/>
  </w:num>
  <w:num w:numId="106">
    <w:abstractNumId w:val="43"/>
  </w:num>
  <w:num w:numId="107">
    <w:abstractNumId w:val="17"/>
  </w:num>
  <w:num w:numId="108">
    <w:abstractNumId w:val="85"/>
  </w:num>
  <w:num w:numId="109">
    <w:abstractNumId w:val="117"/>
  </w:num>
  <w:num w:numId="110">
    <w:abstractNumId w:val="100"/>
  </w:num>
  <w:num w:numId="111">
    <w:abstractNumId w:val="20"/>
  </w:num>
  <w:num w:numId="112">
    <w:abstractNumId w:val="94"/>
  </w:num>
  <w:num w:numId="113">
    <w:abstractNumId w:val="67"/>
  </w:num>
  <w:num w:numId="114">
    <w:abstractNumId w:val="86"/>
  </w:num>
  <w:num w:numId="115">
    <w:abstractNumId w:val="80"/>
  </w:num>
  <w:num w:numId="116">
    <w:abstractNumId w:val="40"/>
  </w:num>
  <w:num w:numId="117">
    <w:abstractNumId w:val="14"/>
  </w:num>
  <w:num w:numId="118">
    <w:abstractNumId w:val="81"/>
  </w:num>
  <w:num w:numId="119">
    <w:abstractNumId w:val="39"/>
  </w:num>
  <w:num w:numId="120">
    <w:abstractNumId w:val="10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Nq0FAIlDKvItAAAA"/>
  </w:docVars>
  <w:rsids>
    <w:rsidRoot w:val="00A12E0D"/>
    <w:rsid w:val="0000008F"/>
    <w:rsid w:val="000006B8"/>
    <w:rsid w:val="00000979"/>
    <w:rsid w:val="000010C1"/>
    <w:rsid w:val="00001340"/>
    <w:rsid w:val="00002773"/>
    <w:rsid w:val="00002D2C"/>
    <w:rsid w:val="00004298"/>
    <w:rsid w:val="0000443B"/>
    <w:rsid w:val="000044CE"/>
    <w:rsid w:val="0000543A"/>
    <w:rsid w:val="00005885"/>
    <w:rsid w:val="00005B3F"/>
    <w:rsid w:val="00005EC3"/>
    <w:rsid w:val="00006175"/>
    <w:rsid w:val="00006761"/>
    <w:rsid w:val="00006D7F"/>
    <w:rsid w:val="0000772E"/>
    <w:rsid w:val="00007E3C"/>
    <w:rsid w:val="000102C9"/>
    <w:rsid w:val="00010309"/>
    <w:rsid w:val="00010F22"/>
    <w:rsid w:val="0001154E"/>
    <w:rsid w:val="0001166D"/>
    <w:rsid w:val="0001178B"/>
    <w:rsid w:val="000122F0"/>
    <w:rsid w:val="000123D3"/>
    <w:rsid w:val="000125E9"/>
    <w:rsid w:val="000126FA"/>
    <w:rsid w:val="0001283A"/>
    <w:rsid w:val="00012E40"/>
    <w:rsid w:val="000132BC"/>
    <w:rsid w:val="00013593"/>
    <w:rsid w:val="0001381E"/>
    <w:rsid w:val="00013D11"/>
    <w:rsid w:val="0001432E"/>
    <w:rsid w:val="00014FF3"/>
    <w:rsid w:val="0001538E"/>
    <w:rsid w:val="000154EB"/>
    <w:rsid w:val="00015D26"/>
    <w:rsid w:val="00015DB8"/>
    <w:rsid w:val="00016E46"/>
    <w:rsid w:val="00017394"/>
    <w:rsid w:val="000177CC"/>
    <w:rsid w:val="000178E3"/>
    <w:rsid w:val="000179CC"/>
    <w:rsid w:val="000179F8"/>
    <w:rsid w:val="00017BB3"/>
    <w:rsid w:val="000202D1"/>
    <w:rsid w:val="000208ED"/>
    <w:rsid w:val="00020A63"/>
    <w:rsid w:val="00021045"/>
    <w:rsid w:val="00021370"/>
    <w:rsid w:val="0002151B"/>
    <w:rsid w:val="0002165E"/>
    <w:rsid w:val="000218BC"/>
    <w:rsid w:val="000224E8"/>
    <w:rsid w:val="00022A1A"/>
    <w:rsid w:val="00022AE7"/>
    <w:rsid w:val="00022DF5"/>
    <w:rsid w:val="00022F42"/>
    <w:rsid w:val="00022FCB"/>
    <w:rsid w:val="00023C2A"/>
    <w:rsid w:val="00023D2E"/>
    <w:rsid w:val="00023E63"/>
    <w:rsid w:val="000250E8"/>
    <w:rsid w:val="000251D2"/>
    <w:rsid w:val="000252CF"/>
    <w:rsid w:val="00025374"/>
    <w:rsid w:val="0002547A"/>
    <w:rsid w:val="000257D4"/>
    <w:rsid w:val="000257F7"/>
    <w:rsid w:val="00025C12"/>
    <w:rsid w:val="000262CA"/>
    <w:rsid w:val="00026722"/>
    <w:rsid w:val="0002685D"/>
    <w:rsid w:val="00026A66"/>
    <w:rsid w:val="00026E33"/>
    <w:rsid w:val="00026E93"/>
    <w:rsid w:val="00026EFE"/>
    <w:rsid w:val="00026F55"/>
    <w:rsid w:val="00027266"/>
    <w:rsid w:val="00027B2A"/>
    <w:rsid w:val="00027D05"/>
    <w:rsid w:val="00030FAB"/>
    <w:rsid w:val="00031160"/>
    <w:rsid w:val="000312A9"/>
    <w:rsid w:val="00031A34"/>
    <w:rsid w:val="000320D7"/>
    <w:rsid w:val="000328C1"/>
    <w:rsid w:val="00032971"/>
    <w:rsid w:val="00032A72"/>
    <w:rsid w:val="0003330D"/>
    <w:rsid w:val="0003331E"/>
    <w:rsid w:val="00033358"/>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1225"/>
    <w:rsid w:val="00041E04"/>
    <w:rsid w:val="000428B4"/>
    <w:rsid w:val="00042AAE"/>
    <w:rsid w:val="00043120"/>
    <w:rsid w:val="00045EBF"/>
    <w:rsid w:val="00047127"/>
    <w:rsid w:val="00047442"/>
    <w:rsid w:val="000477D4"/>
    <w:rsid w:val="00047DB7"/>
    <w:rsid w:val="0005052B"/>
    <w:rsid w:val="00050CBB"/>
    <w:rsid w:val="00051199"/>
    <w:rsid w:val="00052354"/>
    <w:rsid w:val="00052A5C"/>
    <w:rsid w:val="00052C7A"/>
    <w:rsid w:val="000530E4"/>
    <w:rsid w:val="000535CA"/>
    <w:rsid w:val="000540E4"/>
    <w:rsid w:val="00054372"/>
    <w:rsid w:val="000548CC"/>
    <w:rsid w:val="00054F06"/>
    <w:rsid w:val="0005507D"/>
    <w:rsid w:val="00055D56"/>
    <w:rsid w:val="00056BDE"/>
    <w:rsid w:val="00057007"/>
    <w:rsid w:val="00057229"/>
    <w:rsid w:val="000573DB"/>
    <w:rsid w:val="00060085"/>
    <w:rsid w:val="0006045C"/>
    <w:rsid w:val="000607B0"/>
    <w:rsid w:val="000610B5"/>
    <w:rsid w:val="00061891"/>
    <w:rsid w:val="00062274"/>
    <w:rsid w:val="00062ABA"/>
    <w:rsid w:val="000636EC"/>
    <w:rsid w:val="0006419F"/>
    <w:rsid w:val="00064682"/>
    <w:rsid w:val="00065683"/>
    <w:rsid w:val="00065A05"/>
    <w:rsid w:val="00065B9F"/>
    <w:rsid w:val="00066986"/>
    <w:rsid w:val="00066C69"/>
    <w:rsid w:val="00066D8E"/>
    <w:rsid w:val="000675D8"/>
    <w:rsid w:val="00067AF4"/>
    <w:rsid w:val="00067BE2"/>
    <w:rsid w:val="00067E4C"/>
    <w:rsid w:val="00067F21"/>
    <w:rsid w:val="00067F80"/>
    <w:rsid w:val="0007015D"/>
    <w:rsid w:val="0007064E"/>
    <w:rsid w:val="00070851"/>
    <w:rsid w:val="00070D52"/>
    <w:rsid w:val="00071104"/>
    <w:rsid w:val="0007152D"/>
    <w:rsid w:val="00071572"/>
    <w:rsid w:val="000725EB"/>
    <w:rsid w:val="000728BF"/>
    <w:rsid w:val="00072DBA"/>
    <w:rsid w:val="00073641"/>
    <w:rsid w:val="00073E2E"/>
    <w:rsid w:val="000744C7"/>
    <w:rsid w:val="000745A9"/>
    <w:rsid w:val="00075398"/>
    <w:rsid w:val="00076427"/>
    <w:rsid w:val="00076640"/>
    <w:rsid w:val="00076A1F"/>
    <w:rsid w:val="0007743B"/>
    <w:rsid w:val="00077527"/>
    <w:rsid w:val="00077B5C"/>
    <w:rsid w:val="00077CC5"/>
    <w:rsid w:val="0008014E"/>
    <w:rsid w:val="000802E7"/>
    <w:rsid w:val="0008033C"/>
    <w:rsid w:val="0008035C"/>
    <w:rsid w:val="000803DF"/>
    <w:rsid w:val="000808AB"/>
    <w:rsid w:val="00080EAD"/>
    <w:rsid w:val="000813DF"/>
    <w:rsid w:val="0008151A"/>
    <w:rsid w:val="000822AD"/>
    <w:rsid w:val="00082695"/>
    <w:rsid w:val="00083EA0"/>
    <w:rsid w:val="0008410C"/>
    <w:rsid w:val="00084640"/>
    <w:rsid w:val="000848AC"/>
    <w:rsid w:val="00084CB2"/>
    <w:rsid w:val="00084D42"/>
    <w:rsid w:val="00085352"/>
    <w:rsid w:val="0008553F"/>
    <w:rsid w:val="0008567B"/>
    <w:rsid w:val="00085BDB"/>
    <w:rsid w:val="00086CE3"/>
    <w:rsid w:val="000872C0"/>
    <w:rsid w:val="000873EF"/>
    <w:rsid w:val="0008792D"/>
    <w:rsid w:val="000903D8"/>
    <w:rsid w:val="00090920"/>
    <w:rsid w:val="00091684"/>
    <w:rsid w:val="0009191C"/>
    <w:rsid w:val="00091A49"/>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736"/>
    <w:rsid w:val="00096CC5"/>
    <w:rsid w:val="00096D70"/>
    <w:rsid w:val="00097D7B"/>
    <w:rsid w:val="000A02E9"/>
    <w:rsid w:val="000A0448"/>
    <w:rsid w:val="000A04D3"/>
    <w:rsid w:val="000A1062"/>
    <w:rsid w:val="000A1210"/>
    <w:rsid w:val="000A18B4"/>
    <w:rsid w:val="000A1C46"/>
    <w:rsid w:val="000A2712"/>
    <w:rsid w:val="000A382C"/>
    <w:rsid w:val="000A3B22"/>
    <w:rsid w:val="000A3E79"/>
    <w:rsid w:val="000A43C5"/>
    <w:rsid w:val="000A4637"/>
    <w:rsid w:val="000A4716"/>
    <w:rsid w:val="000A5345"/>
    <w:rsid w:val="000A5E4A"/>
    <w:rsid w:val="000A6268"/>
    <w:rsid w:val="000A6363"/>
    <w:rsid w:val="000A653B"/>
    <w:rsid w:val="000A6602"/>
    <w:rsid w:val="000A67C7"/>
    <w:rsid w:val="000A6C4B"/>
    <w:rsid w:val="000A6EB5"/>
    <w:rsid w:val="000A6EDD"/>
    <w:rsid w:val="000A756A"/>
    <w:rsid w:val="000A7592"/>
    <w:rsid w:val="000A7B00"/>
    <w:rsid w:val="000A7B7F"/>
    <w:rsid w:val="000A7DB4"/>
    <w:rsid w:val="000B006C"/>
    <w:rsid w:val="000B0082"/>
    <w:rsid w:val="000B02E1"/>
    <w:rsid w:val="000B0412"/>
    <w:rsid w:val="000B092E"/>
    <w:rsid w:val="000B0D04"/>
    <w:rsid w:val="000B0DC5"/>
    <w:rsid w:val="000B1024"/>
    <w:rsid w:val="000B16D9"/>
    <w:rsid w:val="000B1B57"/>
    <w:rsid w:val="000B1D83"/>
    <w:rsid w:val="000B2416"/>
    <w:rsid w:val="000B3329"/>
    <w:rsid w:val="000B3405"/>
    <w:rsid w:val="000B3B5C"/>
    <w:rsid w:val="000B3E16"/>
    <w:rsid w:val="000B4621"/>
    <w:rsid w:val="000B46D3"/>
    <w:rsid w:val="000B4B16"/>
    <w:rsid w:val="000B5718"/>
    <w:rsid w:val="000B5DBF"/>
    <w:rsid w:val="000B5ED1"/>
    <w:rsid w:val="000B6225"/>
    <w:rsid w:val="000B6387"/>
    <w:rsid w:val="000B667D"/>
    <w:rsid w:val="000B66FE"/>
    <w:rsid w:val="000B6B3D"/>
    <w:rsid w:val="000B6CF2"/>
    <w:rsid w:val="000B7564"/>
    <w:rsid w:val="000B761D"/>
    <w:rsid w:val="000B7E95"/>
    <w:rsid w:val="000B7F8D"/>
    <w:rsid w:val="000C1167"/>
    <w:rsid w:val="000C14A0"/>
    <w:rsid w:val="000C247F"/>
    <w:rsid w:val="000C2C04"/>
    <w:rsid w:val="000C2F06"/>
    <w:rsid w:val="000C3052"/>
    <w:rsid w:val="000C30D7"/>
    <w:rsid w:val="000C3250"/>
    <w:rsid w:val="000C35A4"/>
    <w:rsid w:val="000C397F"/>
    <w:rsid w:val="000C3D2E"/>
    <w:rsid w:val="000C4707"/>
    <w:rsid w:val="000C474E"/>
    <w:rsid w:val="000C5776"/>
    <w:rsid w:val="000C57A1"/>
    <w:rsid w:val="000C5C9E"/>
    <w:rsid w:val="000C649B"/>
    <w:rsid w:val="000C64EE"/>
    <w:rsid w:val="000C6CC5"/>
    <w:rsid w:val="000C753E"/>
    <w:rsid w:val="000C7629"/>
    <w:rsid w:val="000C788C"/>
    <w:rsid w:val="000C7B7D"/>
    <w:rsid w:val="000D020A"/>
    <w:rsid w:val="000D04A3"/>
    <w:rsid w:val="000D08F9"/>
    <w:rsid w:val="000D0AE3"/>
    <w:rsid w:val="000D0DDB"/>
    <w:rsid w:val="000D0F60"/>
    <w:rsid w:val="000D1555"/>
    <w:rsid w:val="000D2550"/>
    <w:rsid w:val="000D29D7"/>
    <w:rsid w:val="000D2C5B"/>
    <w:rsid w:val="000D3017"/>
    <w:rsid w:val="000D3042"/>
    <w:rsid w:val="000D3417"/>
    <w:rsid w:val="000D3520"/>
    <w:rsid w:val="000D3679"/>
    <w:rsid w:val="000D3D7C"/>
    <w:rsid w:val="000D4AB2"/>
    <w:rsid w:val="000D4ADC"/>
    <w:rsid w:val="000D4CF3"/>
    <w:rsid w:val="000D544D"/>
    <w:rsid w:val="000D5560"/>
    <w:rsid w:val="000D5F8F"/>
    <w:rsid w:val="000D60A5"/>
    <w:rsid w:val="000D6B70"/>
    <w:rsid w:val="000D7062"/>
    <w:rsid w:val="000D7174"/>
    <w:rsid w:val="000D7EE9"/>
    <w:rsid w:val="000E0139"/>
    <w:rsid w:val="000E01A2"/>
    <w:rsid w:val="000E0201"/>
    <w:rsid w:val="000E0941"/>
    <w:rsid w:val="000E0AE4"/>
    <w:rsid w:val="000E106C"/>
    <w:rsid w:val="000E180E"/>
    <w:rsid w:val="000E19CF"/>
    <w:rsid w:val="000E1B48"/>
    <w:rsid w:val="000E1C6A"/>
    <w:rsid w:val="000E216C"/>
    <w:rsid w:val="000E2214"/>
    <w:rsid w:val="000E22A0"/>
    <w:rsid w:val="000E2DB3"/>
    <w:rsid w:val="000E304E"/>
    <w:rsid w:val="000E3196"/>
    <w:rsid w:val="000E38A4"/>
    <w:rsid w:val="000E38EB"/>
    <w:rsid w:val="000E3A74"/>
    <w:rsid w:val="000E4239"/>
    <w:rsid w:val="000E424F"/>
    <w:rsid w:val="000E4B8E"/>
    <w:rsid w:val="000E4C99"/>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2FCE"/>
    <w:rsid w:val="000F316D"/>
    <w:rsid w:val="000F31CD"/>
    <w:rsid w:val="000F4189"/>
    <w:rsid w:val="000F432B"/>
    <w:rsid w:val="000F496D"/>
    <w:rsid w:val="000F4EB7"/>
    <w:rsid w:val="000F5016"/>
    <w:rsid w:val="000F55B3"/>
    <w:rsid w:val="000F6F57"/>
    <w:rsid w:val="000F740D"/>
    <w:rsid w:val="000F7953"/>
    <w:rsid w:val="000F7AE5"/>
    <w:rsid w:val="00100945"/>
    <w:rsid w:val="001016F7"/>
    <w:rsid w:val="00101893"/>
    <w:rsid w:val="00101F45"/>
    <w:rsid w:val="00102074"/>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AB5"/>
    <w:rsid w:val="001070BE"/>
    <w:rsid w:val="00107825"/>
    <w:rsid w:val="00107993"/>
    <w:rsid w:val="00107DC0"/>
    <w:rsid w:val="00107E07"/>
    <w:rsid w:val="00110129"/>
    <w:rsid w:val="0011085D"/>
    <w:rsid w:val="00110949"/>
    <w:rsid w:val="00110B20"/>
    <w:rsid w:val="00110E84"/>
    <w:rsid w:val="00111824"/>
    <w:rsid w:val="001127CC"/>
    <w:rsid w:val="00112E54"/>
    <w:rsid w:val="00113157"/>
    <w:rsid w:val="0011315C"/>
    <w:rsid w:val="001136BA"/>
    <w:rsid w:val="00113A67"/>
    <w:rsid w:val="001154BC"/>
    <w:rsid w:val="001155B7"/>
    <w:rsid w:val="0011595C"/>
    <w:rsid w:val="00116107"/>
    <w:rsid w:val="00116D89"/>
    <w:rsid w:val="00116F76"/>
    <w:rsid w:val="00116F96"/>
    <w:rsid w:val="00117011"/>
    <w:rsid w:val="00117871"/>
    <w:rsid w:val="0011799C"/>
    <w:rsid w:val="001201EE"/>
    <w:rsid w:val="0012032B"/>
    <w:rsid w:val="00120477"/>
    <w:rsid w:val="00120547"/>
    <w:rsid w:val="0012085A"/>
    <w:rsid w:val="00120CA6"/>
    <w:rsid w:val="001212F8"/>
    <w:rsid w:val="00121624"/>
    <w:rsid w:val="00121994"/>
    <w:rsid w:val="00121D2E"/>
    <w:rsid w:val="00122464"/>
    <w:rsid w:val="00122B88"/>
    <w:rsid w:val="00122D54"/>
    <w:rsid w:val="00123198"/>
    <w:rsid w:val="00123454"/>
    <w:rsid w:val="00123E2B"/>
    <w:rsid w:val="00123EC8"/>
    <w:rsid w:val="00124827"/>
    <w:rsid w:val="0012484C"/>
    <w:rsid w:val="00124EA4"/>
    <w:rsid w:val="00125018"/>
    <w:rsid w:val="0012505F"/>
    <w:rsid w:val="00125727"/>
    <w:rsid w:val="00125DB7"/>
    <w:rsid w:val="001262E2"/>
    <w:rsid w:val="0012648F"/>
    <w:rsid w:val="00126726"/>
    <w:rsid w:val="00126D59"/>
    <w:rsid w:val="00130446"/>
    <w:rsid w:val="00130729"/>
    <w:rsid w:val="00130C0C"/>
    <w:rsid w:val="001313A9"/>
    <w:rsid w:val="00131799"/>
    <w:rsid w:val="001317E7"/>
    <w:rsid w:val="001318C1"/>
    <w:rsid w:val="00132053"/>
    <w:rsid w:val="001320E4"/>
    <w:rsid w:val="001322D2"/>
    <w:rsid w:val="001324B9"/>
    <w:rsid w:val="001326AB"/>
    <w:rsid w:val="0013285B"/>
    <w:rsid w:val="00132886"/>
    <w:rsid w:val="00132E3F"/>
    <w:rsid w:val="00133AA5"/>
    <w:rsid w:val="00133B86"/>
    <w:rsid w:val="001340C3"/>
    <w:rsid w:val="0013443E"/>
    <w:rsid w:val="00134A98"/>
    <w:rsid w:val="0013524A"/>
    <w:rsid w:val="0013577A"/>
    <w:rsid w:val="00135B2B"/>
    <w:rsid w:val="00135B5F"/>
    <w:rsid w:val="00135F91"/>
    <w:rsid w:val="00136009"/>
    <w:rsid w:val="001362BD"/>
    <w:rsid w:val="00136EB7"/>
    <w:rsid w:val="00136F7F"/>
    <w:rsid w:val="001371FF"/>
    <w:rsid w:val="00137245"/>
    <w:rsid w:val="001375E8"/>
    <w:rsid w:val="00137653"/>
    <w:rsid w:val="001377CD"/>
    <w:rsid w:val="00137C2D"/>
    <w:rsid w:val="001405B0"/>
    <w:rsid w:val="00140A53"/>
    <w:rsid w:val="00140B35"/>
    <w:rsid w:val="00140B3E"/>
    <w:rsid w:val="001410C0"/>
    <w:rsid w:val="00141BCF"/>
    <w:rsid w:val="00141D7F"/>
    <w:rsid w:val="001424F8"/>
    <w:rsid w:val="00142A60"/>
    <w:rsid w:val="00142A9B"/>
    <w:rsid w:val="00142CF3"/>
    <w:rsid w:val="0014335B"/>
    <w:rsid w:val="00143507"/>
    <w:rsid w:val="00144339"/>
    <w:rsid w:val="00144365"/>
    <w:rsid w:val="0014458C"/>
    <w:rsid w:val="00144ACF"/>
    <w:rsid w:val="00144D09"/>
    <w:rsid w:val="00146199"/>
    <w:rsid w:val="001469F6"/>
    <w:rsid w:val="00146DF3"/>
    <w:rsid w:val="001471AF"/>
    <w:rsid w:val="001474EA"/>
    <w:rsid w:val="00147896"/>
    <w:rsid w:val="00147ECA"/>
    <w:rsid w:val="001512A3"/>
    <w:rsid w:val="00151474"/>
    <w:rsid w:val="0015193F"/>
    <w:rsid w:val="00151D4E"/>
    <w:rsid w:val="00152216"/>
    <w:rsid w:val="00152452"/>
    <w:rsid w:val="001529DD"/>
    <w:rsid w:val="00152AB5"/>
    <w:rsid w:val="00152AF0"/>
    <w:rsid w:val="00152C01"/>
    <w:rsid w:val="00152EBA"/>
    <w:rsid w:val="00153A36"/>
    <w:rsid w:val="00153E70"/>
    <w:rsid w:val="001548BE"/>
    <w:rsid w:val="001554E1"/>
    <w:rsid w:val="0015570F"/>
    <w:rsid w:val="001557C9"/>
    <w:rsid w:val="00155929"/>
    <w:rsid w:val="001559AA"/>
    <w:rsid w:val="001562B7"/>
    <w:rsid w:val="0015642E"/>
    <w:rsid w:val="001565BA"/>
    <w:rsid w:val="001573D4"/>
    <w:rsid w:val="00157743"/>
    <w:rsid w:val="001606F0"/>
    <w:rsid w:val="00161BD8"/>
    <w:rsid w:val="0016205E"/>
    <w:rsid w:val="00162310"/>
    <w:rsid w:val="001624D3"/>
    <w:rsid w:val="00162DF3"/>
    <w:rsid w:val="0016337C"/>
    <w:rsid w:val="0016350F"/>
    <w:rsid w:val="00163563"/>
    <w:rsid w:val="00163ED8"/>
    <w:rsid w:val="00164473"/>
    <w:rsid w:val="001646FF"/>
    <w:rsid w:val="001648B0"/>
    <w:rsid w:val="00165152"/>
    <w:rsid w:val="00165BCA"/>
    <w:rsid w:val="00165CE0"/>
    <w:rsid w:val="001662AF"/>
    <w:rsid w:val="00166396"/>
    <w:rsid w:val="00166CD1"/>
    <w:rsid w:val="0016749B"/>
    <w:rsid w:val="001675E8"/>
    <w:rsid w:val="0016777D"/>
    <w:rsid w:val="00167A5A"/>
    <w:rsid w:val="00167D56"/>
    <w:rsid w:val="00167F12"/>
    <w:rsid w:val="00170092"/>
    <w:rsid w:val="0017016B"/>
    <w:rsid w:val="001703EE"/>
    <w:rsid w:val="001706B2"/>
    <w:rsid w:val="00171260"/>
    <w:rsid w:val="00171867"/>
    <w:rsid w:val="00171EA9"/>
    <w:rsid w:val="001724AF"/>
    <w:rsid w:val="0017266C"/>
    <w:rsid w:val="001729F3"/>
    <w:rsid w:val="00172A25"/>
    <w:rsid w:val="00172AC7"/>
    <w:rsid w:val="00172FA4"/>
    <w:rsid w:val="001732BD"/>
    <w:rsid w:val="001734F1"/>
    <w:rsid w:val="00173C19"/>
    <w:rsid w:val="00173E17"/>
    <w:rsid w:val="0017488E"/>
    <w:rsid w:val="00174B48"/>
    <w:rsid w:val="00174E0D"/>
    <w:rsid w:val="00175107"/>
    <w:rsid w:val="00175265"/>
    <w:rsid w:val="001757AF"/>
    <w:rsid w:val="00175F57"/>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4CB"/>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62DC"/>
    <w:rsid w:val="0018694A"/>
    <w:rsid w:val="00186BE9"/>
    <w:rsid w:val="00186C22"/>
    <w:rsid w:val="00187201"/>
    <w:rsid w:val="0018733A"/>
    <w:rsid w:val="00187D1A"/>
    <w:rsid w:val="001903E1"/>
    <w:rsid w:val="00190533"/>
    <w:rsid w:val="00190FB8"/>
    <w:rsid w:val="001924C0"/>
    <w:rsid w:val="0019279A"/>
    <w:rsid w:val="00192973"/>
    <w:rsid w:val="00194550"/>
    <w:rsid w:val="001948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984"/>
    <w:rsid w:val="001B0136"/>
    <w:rsid w:val="001B05B0"/>
    <w:rsid w:val="001B0710"/>
    <w:rsid w:val="001B09EA"/>
    <w:rsid w:val="001B1102"/>
    <w:rsid w:val="001B14A2"/>
    <w:rsid w:val="001B1DBD"/>
    <w:rsid w:val="001B1F61"/>
    <w:rsid w:val="001B249C"/>
    <w:rsid w:val="001B2575"/>
    <w:rsid w:val="001B26A5"/>
    <w:rsid w:val="001B2E80"/>
    <w:rsid w:val="001B3407"/>
    <w:rsid w:val="001B4BE0"/>
    <w:rsid w:val="001B4D58"/>
    <w:rsid w:val="001B4EB6"/>
    <w:rsid w:val="001B4F05"/>
    <w:rsid w:val="001B5628"/>
    <w:rsid w:val="001B5CB7"/>
    <w:rsid w:val="001B5CCF"/>
    <w:rsid w:val="001B5DBA"/>
    <w:rsid w:val="001B71F0"/>
    <w:rsid w:val="001C0674"/>
    <w:rsid w:val="001C0D05"/>
    <w:rsid w:val="001C1249"/>
    <w:rsid w:val="001C13CD"/>
    <w:rsid w:val="001C1B73"/>
    <w:rsid w:val="001C2180"/>
    <w:rsid w:val="001C2A19"/>
    <w:rsid w:val="001C2FDA"/>
    <w:rsid w:val="001C3171"/>
    <w:rsid w:val="001C3F3F"/>
    <w:rsid w:val="001C428A"/>
    <w:rsid w:val="001C49F0"/>
    <w:rsid w:val="001C51BF"/>
    <w:rsid w:val="001C56CD"/>
    <w:rsid w:val="001C56EE"/>
    <w:rsid w:val="001C5950"/>
    <w:rsid w:val="001C5E70"/>
    <w:rsid w:val="001C5EBD"/>
    <w:rsid w:val="001C6320"/>
    <w:rsid w:val="001C676D"/>
    <w:rsid w:val="001C72C9"/>
    <w:rsid w:val="001C7602"/>
    <w:rsid w:val="001C774F"/>
    <w:rsid w:val="001C77E5"/>
    <w:rsid w:val="001C78A4"/>
    <w:rsid w:val="001C7B94"/>
    <w:rsid w:val="001C7FB7"/>
    <w:rsid w:val="001D0979"/>
    <w:rsid w:val="001D116F"/>
    <w:rsid w:val="001D21CD"/>
    <w:rsid w:val="001D2ABC"/>
    <w:rsid w:val="001D37E9"/>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A02"/>
    <w:rsid w:val="001E1D87"/>
    <w:rsid w:val="001E1F14"/>
    <w:rsid w:val="001E260F"/>
    <w:rsid w:val="001E297F"/>
    <w:rsid w:val="001E2A52"/>
    <w:rsid w:val="001E2CA1"/>
    <w:rsid w:val="001E2DD0"/>
    <w:rsid w:val="001E35EE"/>
    <w:rsid w:val="001E379B"/>
    <w:rsid w:val="001E3B27"/>
    <w:rsid w:val="001E4635"/>
    <w:rsid w:val="001E495F"/>
    <w:rsid w:val="001E4B81"/>
    <w:rsid w:val="001E587E"/>
    <w:rsid w:val="001E5B41"/>
    <w:rsid w:val="001E6315"/>
    <w:rsid w:val="001E6F1D"/>
    <w:rsid w:val="001E72EA"/>
    <w:rsid w:val="001E742E"/>
    <w:rsid w:val="001E758B"/>
    <w:rsid w:val="001E784E"/>
    <w:rsid w:val="001F0181"/>
    <w:rsid w:val="001F058E"/>
    <w:rsid w:val="001F0BA7"/>
    <w:rsid w:val="001F0F8C"/>
    <w:rsid w:val="001F1614"/>
    <w:rsid w:val="001F173B"/>
    <w:rsid w:val="001F1B00"/>
    <w:rsid w:val="001F2B85"/>
    <w:rsid w:val="001F37CC"/>
    <w:rsid w:val="001F3A38"/>
    <w:rsid w:val="001F3C85"/>
    <w:rsid w:val="001F3F7F"/>
    <w:rsid w:val="001F491D"/>
    <w:rsid w:val="001F49B6"/>
    <w:rsid w:val="001F4A10"/>
    <w:rsid w:val="001F53EB"/>
    <w:rsid w:val="001F5B57"/>
    <w:rsid w:val="001F5ECE"/>
    <w:rsid w:val="001F6362"/>
    <w:rsid w:val="001F67D6"/>
    <w:rsid w:val="001F69F6"/>
    <w:rsid w:val="001F76DF"/>
    <w:rsid w:val="001F785F"/>
    <w:rsid w:val="001F78D0"/>
    <w:rsid w:val="001F7DD0"/>
    <w:rsid w:val="0020033C"/>
    <w:rsid w:val="00200891"/>
    <w:rsid w:val="00200DED"/>
    <w:rsid w:val="00201259"/>
    <w:rsid w:val="00201369"/>
    <w:rsid w:val="0020152B"/>
    <w:rsid w:val="00201CCB"/>
    <w:rsid w:val="0020200A"/>
    <w:rsid w:val="002020DF"/>
    <w:rsid w:val="002022F1"/>
    <w:rsid w:val="00202369"/>
    <w:rsid w:val="00202501"/>
    <w:rsid w:val="00202D8D"/>
    <w:rsid w:val="00204E09"/>
    <w:rsid w:val="002052F0"/>
    <w:rsid w:val="00205900"/>
    <w:rsid w:val="00205D84"/>
    <w:rsid w:val="00205E4A"/>
    <w:rsid w:val="00206136"/>
    <w:rsid w:val="002065D5"/>
    <w:rsid w:val="00206774"/>
    <w:rsid w:val="002069A0"/>
    <w:rsid w:val="00206D60"/>
    <w:rsid w:val="0020701E"/>
    <w:rsid w:val="002075E0"/>
    <w:rsid w:val="002106E1"/>
    <w:rsid w:val="00210981"/>
    <w:rsid w:val="00210C46"/>
    <w:rsid w:val="00210FBC"/>
    <w:rsid w:val="002117BA"/>
    <w:rsid w:val="0021191E"/>
    <w:rsid w:val="00212800"/>
    <w:rsid w:val="00213BE8"/>
    <w:rsid w:val="00213C57"/>
    <w:rsid w:val="00213F8F"/>
    <w:rsid w:val="00213F9B"/>
    <w:rsid w:val="00214662"/>
    <w:rsid w:val="00214738"/>
    <w:rsid w:val="002149C1"/>
    <w:rsid w:val="00214A02"/>
    <w:rsid w:val="00214A24"/>
    <w:rsid w:val="00214C38"/>
    <w:rsid w:val="00214FCB"/>
    <w:rsid w:val="00215123"/>
    <w:rsid w:val="0021546A"/>
    <w:rsid w:val="002156B0"/>
    <w:rsid w:val="00216273"/>
    <w:rsid w:val="0021687B"/>
    <w:rsid w:val="00216A47"/>
    <w:rsid w:val="00217352"/>
    <w:rsid w:val="00217B29"/>
    <w:rsid w:val="00217CAF"/>
    <w:rsid w:val="00217CC0"/>
    <w:rsid w:val="002204C1"/>
    <w:rsid w:val="00220504"/>
    <w:rsid w:val="00220538"/>
    <w:rsid w:val="00220F59"/>
    <w:rsid w:val="002216FE"/>
    <w:rsid w:val="002223D7"/>
    <w:rsid w:val="00222587"/>
    <w:rsid w:val="00222C0C"/>
    <w:rsid w:val="00223C39"/>
    <w:rsid w:val="002242EF"/>
    <w:rsid w:val="002263F1"/>
    <w:rsid w:val="002264FB"/>
    <w:rsid w:val="002275D8"/>
    <w:rsid w:val="002279F2"/>
    <w:rsid w:val="00227A56"/>
    <w:rsid w:val="00227E59"/>
    <w:rsid w:val="00230424"/>
    <w:rsid w:val="002304B4"/>
    <w:rsid w:val="00230DBA"/>
    <w:rsid w:val="002325C8"/>
    <w:rsid w:val="00232955"/>
    <w:rsid w:val="00232CF9"/>
    <w:rsid w:val="00232DAB"/>
    <w:rsid w:val="00233506"/>
    <w:rsid w:val="002339AF"/>
    <w:rsid w:val="00233C4C"/>
    <w:rsid w:val="00234BE6"/>
    <w:rsid w:val="00234C19"/>
    <w:rsid w:val="0023523A"/>
    <w:rsid w:val="0023665E"/>
    <w:rsid w:val="00236F97"/>
    <w:rsid w:val="00237397"/>
    <w:rsid w:val="00237534"/>
    <w:rsid w:val="0024008E"/>
    <w:rsid w:val="002401F5"/>
    <w:rsid w:val="002407EB"/>
    <w:rsid w:val="0024081F"/>
    <w:rsid w:val="00240FD3"/>
    <w:rsid w:val="0024121A"/>
    <w:rsid w:val="00241A7C"/>
    <w:rsid w:val="00241D9B"/>
    <w:rsid w:val="00241F03"/>
    <w:rsid w:val="002423F2"/>
    <w:rsid w:val="0024285B"/>
    <w:rsid w:val="00242C3E"/>
    <w:rsid w:val="00243176"/>
    <w:rsid w:val="00243D12"/>
    <w:rsid w:val="00243FD5"/>
    <w:rsid w:val="00244160"/>
    <w:rsid w:val="00244626"/>
    <w:rsid w:val="00245278"/>
    <w:rsid w:val="002456FC"/>
    <w:rsid w:val="0024593F"/>
    <w:rsid w:val="00245D97"/>
    <w:rsid w:val="00245E35"/>
    <w:rsid w:val="002460BA"/>
    <w:rsid w:val="0024627C"/>
    <w:rsid w:val="0024674F"/>
    <w:rsid w:val="00247177"/>
    <w:rsid w:val="0024759C"/>
    <w:rsid w:val="002478D8"/>
    <w:rsid w:val="00247A7C"/>
    <w:rsid w:val="00250046"/>
    <w:rsid w:val="0025005B"/>
    <w:rsid w:val="002503E8"/>
    <w:rsid w:val="0025176B"/>
    <w:rsid w:val="0025184D"/>
    <w:rsid w:val="00251A22"/>
    <w:rsid w:val="00251D1C"/>
    <w:rsid w:val="00252340"/>
    <w:rsid w:val="00252889"/>
    <w:rsid w:val="002531E2"/>
    <w:rsid w:val="00253815"/>
    <w:rsid w:val="00253A3F"/>
    <w:rsid w:val="00253B76"/>
    <w:rsid w:val="00253E5D"/>
    <w:rsid w:val="00254223"/>
    <w:rsid w:val="0025431A"/>
    <w:rsid w:val="002549C5"/>
    <w:rsid w:val="0025564C"/>
    <w:rsid w:val="00255AA2"/>
    <w:rsid w:val="00255B1A"/>
    <w:rsid w:val="002561D4"/>
    <w:rsid w:val="002562B9"/>
    <w:rsid w:val="0025655C"/>
    <w:rsid w:val="002579C5"/>
    <w:rsid w:val="00257CDB"/>
    <w:rsid w:val="0026048D"/>
    <w:rsid w:val="002605AF"/>
    <w:rsid w:val="00261332"/>
    <w:rsid w:val="002617CC"/>
    <w:rsid w:val="002619C8"/>
    <w:rsid w:val="00261B2A"/>
    <w:rsid w:val="002627A8"/>
    <w:rsid w:val="00262BD6"/>
    <w:rsid w:val="002630AC"/>
    <w:rsid w:val="00264041"/>
    <w:rsid w:val="00264B71"/>
    <w:rsid w:val="00264E55"/>
    <w:rsid w:val="002651B8"/>
    <w:rsid w:val="00265918"/>
    <w:rsid w:val="00265E32"/>
    <w:rsid w:val="0026669E"/>
    <w:rsid w:val="002678A1"/>
    <w:rsid w:val="00267A52"/>
    <w:rsid w:val="00270205"/>
    <w:rsid w:val="002704EB"/>
    <w:rsid w:val="00270533"/>
    <w:rsid w:val="00270CC7"/>
    <w:rsid w:val="00270F72"/>
    <w:rsid w:val="002724FB"/>
    <w:rsid w:val="00272990"/>
    <w:rsid w:val="00272AF2"/>
    <w:rsid w:val="00273DB9"/>
    <w:rsid w:val="00274C31"/>
    <w:rsid w:val="00274CF6"/>
    <w:rsid w:val="00275012"/>
    <w:rsid w:val="0027526B"/>
    <w:rsid w:val="00275612"/>
    <w:rsid w:val="00275EFD"/>
    <w:rsid w:val="00276B9B"/>
    <w:rsid w:val="00276CE5"/>
    <w:rsid w:val="00276E23"/>
    <w:rsid w:val="00277763"/>
    <w:rsid w:val="00277D4A"/>
    <w:rsid w:val="00280885"/>
    <w:rsid w:val="002813D7"/>
    <w:rsid w:val="00281428"/>
    <w:rsid w:val="00281514"/>
    <w:rsid w:val="00281694"/>
    <w:rsid w:val="00281761"/>
    <w:rsid w:val="00281A2B"/>
    <w:rsid w:val="00281C4D"/>
    <w:rsid w:val="0028286F"/>
    <w:rsid w:val="00282F59"/>
    <w:rsid w:val="00283251"/>
    <w:rsid w:val="00283495"/>
    <w:rsid w:val="002834E5"/>
    <w:rsid w:val="00283766"/>
    <w:rsid w:val="00283EEC"/>
    <w:rsid w:val="00284D99"/>
    <w:rsid w:val="002850B2"/>
    <w:rsid w:val="0028517B"/>
    <w:rsid w:val="00285272"/>
    <w:rsid w:val="00285DF6"/>
    <w:rsid w:val="00286058"/>
    <w:rsid w:val="00286317"/>
    <w:rsid w:val="00286783"/>
    <w:rsid w:val="002868BE"/>
    <w:rsid w:val="0028761A"/>
    <w:rsid w:val="002879AA"/>
    <w:rsid w:val="00287A3C"/>
    <w:rsid w:val="00287DE0"/>
    <w:rsid w:val="00290610"/>
    <w:rsid w:val="00291000"/>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6F3"/>
    <w:rsid w:val="002A3752"/>
    <w:rsid w:val="002A4E3F"/>
    <w:rsid w:val="002A53FD"/>
    <w:rsid w:val="002A558C"/>
    <w:rsid w:val="002A5944"/>
    <w:rsid w:val="002A65A2"/>
    <w:rsid w:val="002A6B86"/>
    <w:rsid w:val="002A6D09"/>
    <w:rsid w:val="002A7360"/>
    <w:rsid w:val="002A7C39"/>
    <w:rsid w:val="002A7DC6"/>
    <w:rsid w:val="002B0241"/>
    <w:rsid w:val="002B0589"/>
    <w:rsid w:val="002B0B13"/>
    <w:rsid w:val="002B0B9B"/>
    <w:rsid w:val="002B0CB5"/>
    <w:rsid w:val="002B12CC"/>
    <w:rsid w:val="002B136E"/>
    <w:rsid w:val="002B235E"/>
    <w:rsid w:val="002B264E"/>
    <w:rsid w:val="002B2900"/>
    <w:rsid w:val="002B2A28"/>
    <w:rsid w:val="002B2CB3"/>
    <w:rsid w:val="002B2FFA"/>
    <w:rsid w:val="002B3011"/>
    <w:rsid w:val="002B309C"/>
    <w:rsid w:val="002B3579"/>
    <w:rsid w:val="002B37B0"/>
    <w:rsid w:val="002B38AC"/>
    <w:rsid w:val="002B3CC4"/>
    <w:rsid w:val="002B45B0"/>
    <w:rsid w:val="002B48A1"/>
    <w:rsid w:val="002B4A46"/>
    <w:rsid w:val="002B4B6F"/>
    <w:rsid w:val="002B51C9"/>
    <w:rsid w:val="002B5B1C"/>
    <w:rsid w:val="002B6E81"/>
    <w:rsid w:val="002B79AE"/>
    <w:rsid w:val="002B7BC9"/>
    <w:rsid w:val="002B7F4F"/>
    <w:rsid w:val="002C0764"/>
    <w:rsid w:val="002C07CA"/>
    <w:rsid w:val="002C083D"/>
    <w:rsid w:val="002C0B0E"/>
    <w:rsid w:val="002C1881"/>
    <w:rsid w:val="002C213B"/>
    <w:rsid w:val="002C28AF"/>
    <w:rsid w:val="002C30A7"/>
    <w:rsid w:val="002C30C6"/>
    <w:rsid w:val="002C3722"/>
    <w:rsid w:val="002C376B"/>
    <w:rsid w:val="002C391F"/>
    <w:rsid w:val="002C392A"/>
    <w:rsid w:val="002C3B82"/>
    <w:rsid w:val="002C4321"/>
    <w:rsid w:val="002C4DD8"/>
    <w:rsid w:val="002C4E7F"/>
    <w:rsid w:val="002C509D"/>
    <w:rsid w:val="002C53EA"/>
    <w:rsid w:val="002C592D"/>
    <w:rsid w:val="002C7044"/>
    <w:rsid w:val="002C746C"/>
    <w:rsid w:val="002C7623"/>
    <w:rsid w:val="002C77CB"/>
    <w:rsid w:val="002D0152"/>
    <w:rsid w:val="002D01A4"/>
    <w:rsid w:val="002D021D"/>
    <w:rsid w:val="002D0436"/>
    <w:rsid w:val="002D070A"/>
    <w:rsid w:val="002D084D"/>
    <w:rsid w:val="002D1F35"/>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E0089"/>
    <w:rsid w:val="002E0A28"/>
    <w:rsid w:val="002E0BBB"/>
    <w:rsid w:val="002E0C15"/>
    <w:rsid w:val="002E0E51"/>
    <w:rsid w:val="002E1244"/>
    <w:rsid w:val="002E19E7"/>
    <w:rsid w:val="002E1BBB"/>
    <w:rsid w:val="002E207A"/>
    <w:rsid w:val="002E2308"/>
    <w:rsid w:val="002E26B7"/>
    <w:rsid w:val="002E2BFB"/>
    <w:rsid w:val="002E2FDF"/>
    <w:rsid w:val="002E40AA"/>
    <w:rsid w:val="002E4142"/>
    <w:rsid w:val="002E4379"/>
    <w:rsid w:val="002E603F"/>
    <w:rsid w:val="002E6205"/>
    <w:rsid w:val="002E63CA"/>
    <w:rsid w:val="002E6BD3"/>
    <w:rsid w:val="002E70CB"/>
    <w:rsid w:val="002E71AC"/>
    <w:rsid w:val="002E7325"/>
    <w:rsid w:val="002E7377"/>
    <w:rsid w:val="002E73FA"/>
    <w:rsid w:val="002E76DC"/>
    <w:rsid w:val="002E7718"/>
    <w:rsid w:val="002E7EBB"/>
    <w:rsid w:val="002F0196"/>
    <w:rsid w:val="002F08AA"/>
    <w:rsid w:val="002F101A"/>
    <w:rsid w:val="002F1337"/>
    <w:rsid w:val="002F1655"/>
    <w:rsid w:val="002F1B20"/>
    <w:rsid w:val="002F339A"/>
    <w:rsid w:val="002F3741"/>
    <w:rsid w:val="002F42D9"/>
    <w:rsid w:val="002F4663"/>
    <w:rsid w:val="002F58E2"/>
    <w:rsid w:val="002F5A17"/>
    <w:rsid w:val="002F5B53"/>
    <w:rsid w:val="002F7EFC"/>
    <w:rsid w:val="002F7FAA"/>
    <w:rsid w:val="00300066"/>
    <w:rsid w:val="00300136"/>
    <w:rsid w:val="00300707"/>
    <w:rsid w:val="003009AD"/>
    <w:rsid w:val="0030176F"/>
    <w:rsid w:val="00301D4B"/>
    <w:rsid w:val="003027AB"/>
    <w:rsid w:val="00302F40"/>
    <w:rsid w:val="00303BE0"/>
    <w:rsid w:val="00304245"/>
    <w:rsid w:val="003043D8"/>
    <w:rsid w:val="0030498E"/>
    <w:rsid w:val="003054B1"/>
    <w:rsid w:val="0030606D"/>
    <w:rsid w:val="00306405"/>
    <w:rsid w:val="00306531"/>
    <w:rsid w:val="00306922"/>
    <w:rsid w:val="00306C02"/>
    <w:rsid w:val="00307003"/>
    <w:rsid w:val="00307C40"/>
    <w:rsid w:val="00307D9B"/>
    <w:rsid w:val="003107EB"/>
    <w:rsid w:val="00311A2A"/>
    <w:rsid w:val="00311D60"/>
    <w:rsid w:val="0031202C"/>
    <w:rsid w:val="003122A0"/>
    <w:rsid w:val="003124F7"/>
    <w:rsid w:val="00312510"/>
    <w:rsid w:val="0031251B"/>
    <w:rsid w:val="00312796"/>
    <w:rsid w:val="00312DF5"/>
    <w:rsid w:val="003139CF"/>
    <w:rsid w:val="00314361"/>
    <w:rsid w:val="0031464C"/>
    <w:rsid w:val="00315508"/>
    <w:rsid w:val="00315587"/>
    <w:rsid w:val="003165B8"/>
    <w:rsid w:val="003166FF"/>
    <w:rsid w:val="00316777"/>
    <w:rsid w:val="00316978"/>
    <w:rsid w:val="00316D8C"/>
    <w:rsid w:val="00316FEF"/>
    <w:rsid w:val="00317F28"/>
    <w:rsid w:val="0032035D"/>
    <w:rsid w:val="00320B2B"/>
    <w:rsid w:val="00320EB8"/>
    <w:rsid w:val="00320FFF"/>
    <w:rsid w:val="00321079"/>
    <w:rsid w:val="003232A7"/>
    <w:rsid w:val="003232B5"/>
    <w:rsid w:val="0032431C"/>
    <w:rsid w:val="003243B0"/>
    <w:rsid w:val="003247EB"/>
    <w:rsid w:val="003249DF"/>
    <w:rsid w:val="0032530E"/>
    <w:rsid w:val="003255C7"/>
    <w:rsid w:val="00325A14"/>
    <w:rsid w:val="00325AD5"/>
    <w:rsid w:val="00325D88"/>
    <w:rsid w:val="003268D9"/>
    <w:rsid w:val="00326BBD"/>
    <w:rsid w:val="00326E27"/>
    <w:rsid w:val="00326FD4"/>
    <w:rsid w:val="00327076"/>
    <w:rsid w:val="00330501"/>
    <w:rsid w:val="003306E1"/>
    <w:rsid w:val="00331B49"/>
    <w:rsid w:val="00331F94"/>
    <w:rsid w:val="00332226"/>
    <w:rsid w:val="0033297C"/>
    <w:rsid w:val="0033314A"/>
    <w:rsid w:val="00333F79"/>
    <w:rsid w:val="003342F2"/>
    <w:rsid w:val="003345F8"/>
    <w:rsid w:val="00334D44"/>
    <w:rsid w:val="00334D98"/>
    <w:rsid w:val="00334DE0"/>
    <w:rsid w:val="0033588E"/>
    <w:rsid w:val="00335D90"/>
    <w:rsid w:val="00336C8D"/>
    <w:rsid w:val="00337CE2"/>
    <w:rsid w:val="003402C6"/>
    <w:rsid w:val="0034106E"/>
    <w:rsid w:val="003414A8"/>
    <w:rsid w:val="00342F34"/>
    <w:rsid w:val="003431D5"/>
    <w:rsid w:val="0034346D"/>
    <w:rsid w:val="00343D16"/>
    <w:rsid w:val="00343DE2"/>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92E"/>
    <w:rsid w:val="00352CE0"/>
    <w:rsid w:val="003531CD"/>
    <w:rsid w:val="00353D37"/>
    <w:rsid w:val="00354316"/>
    <w:rsid w:val="00354DD1"/>
    <w:rsid w:val="003556A0"/>
    <w:rsid w:val="00355FAD"/>
    <w:rsid w:val="0035647A"/>
    <w:rsid w:val="003564FA"/>
    <w:rsid w:val="00356815"/>
    <w:rsid w:val="00356951"/>
    <w:rsid w:val="00356DA2"/>
    <w:rsid w:val="00357BFE"/>
    <w:rsid w:val="00357E0B"/>
    <w:rsid w:val="00357F70"/>
    <w:rsid w:val="00360C22"/>
    <w:rsid w:val="00360EEF"/>
    <w:rsid w:val="003614F7"/>
    <w:rsid w:val="003618DD"/>
    <w:rsid w:val="00361AA7"/>
    <w:rsid w:val="00362AA8"/>
    <w:rsid w:val="00362E50"/>
    <w:rsid w:val="003635BB"/>
    <w:rsid w:val="0036379B"/>
    <w:rsid w:val="003637B0"/>
    <w:rsid w:val="00363CBA"/>
    <w:rsid w:val="00363D57"/>
    <w:rsid w:val="00363EF0"/>
    <w:rsid w:val="00364133"/>
    <w:rsid w:val="00364BCE"/>
    <w:rsid w:val="00364D0A"/>
    <w:rsid w:val="00364EE2"/>
    <w:rsid w:val="00365837"/>
    <w:rsid w:val="00365E08"/>
    <w:rsid w:val="00366438"/>
    <w:rsid w:val="003665CD"/>
    <w:rsid w:val="00366CEC"/>
    <w:rsid w:val="003672B8"/>
    <w:rsid w:val="003672F4"/>
    <w:rsid w:val="003674F4"/>
    <w:rsid w:val="00367727"/>
    <w:rsid w:val="00367836"/>
    <w:rsid w:val="00367D23"/>
    <w:rsid w:val="00370397"/>
    <w:rsid w:val="00370CF6"/>
    <w:rsid w:val="00370EC9"/>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701C"/>
    <w:rsid w:val="0037757E"/>
    <w:rsid w:val="003779B2"/>
    <w:rsid w:val="0038015B"/>
    <w:rsid w:val="003805C1"/>
    <w:rsid w:val="00380A85"/>
    <w:rsid w:val="00380CAB"/>
    <w:rsid w:val="00381166"/>
    <w:rsid w:val="003812E2"/>
    <w:rsid w:val="003816AB"/>
    <w:rsid w:val="0038237B"/>
    <w:rsid w:val="003825CC"/>
    <w:rsid w:val="0038282A"/>
    <w:rsid w:val="00383512"/>
    <w:rsid w:val="0038353E"/>
    <w:rsid w:val="0038377C"/>
    <w:rsid w:val="00383984"/>
    <w:rsid w:val="00383A58"/>
    <w:rsid w:val="00383F47"/>
    <w:rsid w:val="0038520D"/>
    <w:rsid w:val="00385C1D"/>
    <w:rsid w:val="00385EE4"/>
    <w:rsid w:val="0038624F"/>
    <w:rsid w:val="0038637F"/>
    <w:rsid w:val="00386B22"/>
    <w:rsid w:val="00386CD6"/>
    <w:rsid w:val="00386ECA"/>
    <w:rsid w:val="003877DF"/>
    <w:rsid w:val="00387B4B"/>
    <w:rsid w:val="00387F7A"/>
    <w:rsid w:val="003909C6"/>
    <w:rsid w:val="0039138D"/>
    <w:rsid w:val="003918D6"/>
    <w:rsid w:val="003925A8"/>
    <w:rsid w:val="00392682"/>
    <w:rsid w:val="003927F2"/>
    <w:rsid w:val="00392888"/>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AFB"/>
    <w:rsid w:val="003A02F4"/>
    <w:rsid w:val="003A05C1"/>
    <w:rsid w:val="003A06A8"/>
    <w:rsid w:val="003A1110"/>
    <w:rsid w:val="003A15EC"/>
    <w:rsid w:val="003A1B78"/>
    <w:rsid w:val="003A250D"/>
    <w:rsid w:val="003A3000"/>
    <w:rsid w:val="003A38E3"/>
    <w:rsid w:val="003A3BA9"/>
    <w:rsid w:val="003A3DF1"/>
    <w:rsid w:val="003A505D"/>
    <w:rsid w:val="003A54C1"/>
    <w:rsid w:val="003A59F9"/>
    <w:rsid w:val="003A5A66"/>
    <w:rsid w:val="003A5CEE"/>
    <w:rsid w:val="003A65B3"/>
    <w:rsid w:val="003A694B"/>
    <w:rsid w:val="003A6990"/>
    <w:rsid w:val="003A6AB5"/>
    <w:rsid w:val="003A71EF"/>
    <w:rsid w:val="003A78A1"/>
    <w:rsid w:val="003B0764"/>
    <w:rsid w:val="003B0942"/>
    <w:rsid w:val="003B137C"/>
    <w:rsid w:val="003B159B"/>
    <w:rsid w:val="003B16AA"/>
    <w:rsid w:val="003B186F"/>
    <w:rsid w:val="003B18E0"/>
    <w:rsid w:val="003B1A9B"/>
    <w:rsid w:val="003B1F27"/>
    <w:rsid w:val="003B2D09"/>
    <w:rsid w:val="003B323B"/>
    <w:rsid w:val="003B324C"/>
    <w:rsid w:val="003B3995"/>
    <w:rsid w:val="003B3B74"/>
    <w:rsid w:val="003B3E67"/>
    <w:rsid w:val="003B3E8F"/>
    <w:rsid w:val="003B4CE3"/>
    <w:rsid w:val="003B4F1C"/>
    <w:rsid w:val="003B511D"/>
    <w:rsid w:val="003B54A3"/>
    <w:rsid w:val="003B54F6"/>
    <w:rsid w:val="003B5757"/>
    <w:rsid w:val="003B5D9A"/>
    <w:rsid w:val="003B5E27"/>
    <w:rsid w:val="003B61BF"/>
    <w:rsid w:val="003B6213"/>
    <w:rsid w:val="003B6497"/>
    <w:rsid w:val="003B6B75"/>
    <w:rsid w:val="003B7CB5"/>
    <w:rsid w:val="003C035B"/>
    <w:rsid w:val="003C03CA"/>
    <w:rsid w:val="003C0A56"/>
    <w:rsid w:val="003C0C80"/>
    <w:rsid w:val="003C18B0"/>
    <w:rsid w:val="003C2403"/>
    <w:rsid w:val="003C260A"/>
    <w:rsid w:val="003C299E"/>
    <w:rsid w:val="003C2E30"/>
    <w:rsid w:val="003C2FFD"/>
    <w:rsid w:val="003C3586"/>
    <w:rsid w:val="003C4A21"/>
    <w:rsid w:val="003C4B56"/>
    <w:rsid w:val="003C4BD3"/>
    <w:rsid w:val="003C4BE1"/>
    <w:rsid w:val="003C4FDF"/>
    <w:rsid w:val="003C500E"/>
    <w:rsid w:val="003C545E"/>
    <w:rsid w:val="003C55A9"/>
    <w:rsid w:val="003C5689"/>
    <w:rsid w:val="003C5829"/>
    <w:rsid w:val="003C61F0"/>
    <w:rsid w:val="003C6BF2"/>
    <w:rsid w:val="003C6F67"/>
    <w:rsid w:val="003C719B"/>
    <w:rsid w:val="003C74EE"/>
    <w:rsid w:val="003C76D2"/>
    <w:rsid w:val="003D01A4"/>
    <w:rsid w:val="003D02B4"/>
    <w:rsid w:val="003D04B6"/>
    <w:rsid w:val="003D11C5"/>
    <w:rsid w:val="003D14E1"/>
    <w:rsid w:val="003D1576"/>
    <w:rsid w:val="003D17E5"/>
    <w:rsid w:val="003D201C"/>
    <w:rsid w:val="003D2053"/>
    <w:rsid w:val="003D229B"/>
    <w:rsid w:val="003D2CF4"/>
    <w:rsid w:val="003D2D62"/>
    <w:rsid w:val="003D2E9D"/>
    <w:rsid w:val="003D3159"/>
    <w:rsid w:val="003D43DD"/>
    <w:rsid w:val="003D4E93"/>
    <w:rsid w:val="003D5162"/>
    <w:rsid w:val="003D5375"/>
    <w:rsid w:val="003D5742"/>
    <w:rsid w:val="003D73FE"/>
    <w:rsid w:val="003D760C"/>
    <w:rsid w:val="003D7617"/>
    <w:rsid w:val="003D7907"/>
    <w:rsid w:val="003E0679"/>
    <w:rsid w:val="003E0D8D"/>
    <w:rsid w:val="003E144B"/>
    <w:rsid w:val="003E14A1"/>
    <w:rsid w:val="003E2339"/>
    <w:rsid w:val="003E265C"/>
    <w:rsid w:val="003E318B"/>
    <w:rsid w:val="003E3257"/>
    <w:rsid w:val="003E347E"/>
    <w:rsid w:val="003E3877"/>
    <w:rsid w:val="003E3C90"/>
    <w:rsid w:val="003E4224"/>
    <w:rsid w:val="003E42FE"/>
    <w:rsid w:val="003E454F"/>
    <w:rsid w:val="003E46A4"/>
    <w:rsid w:val="003E5A4A"/>
    <w:rsid w:val="003E61B9"/>
    <w:rsid w:val="003E6380"/>
    <w:rsid w:val="003E652A"/>
    <w:rsid w:val="003E6BD8"/>
    <w:rsid w:val="003E6CB2"/>
    <w:rsid w:val="003E70E6"/>
    <w:rsid w:val="003E72C3"/>
    <w:rsid w:val="003E75B3"/>
    <w:rsid w:val="003E782C"/>
    <w:rsid w:val="003E795D"/>
    <w:rsid w:val="003E7B43"/>
    <w:rsid w:val="003F0480"/>
    <w:rsid w:val="003F0708"/>
    <w:rsid w:val="003F0A41"/>
    <w:rsid w:val="003F0E62"/>
    <w:rsid w:val="003F0E83"/>
    <w:rsid w:val="003F115B"/>
    <w:rsid w:val="003F14E0"/>
    <w:rsid w:val="003F19CC"/>
    <w:rsid w:val="003F1AC6"/>
    <w:rsid w:val="003F2663"/>
    <w:rsid w:val="003F3F9C"/>
    <w:rsid w:val="003F4155"/>
    <w:rsid w:val="003F4C29"/>
    <w:rsid w:val="003F4CF9"/>
    <w:rsid w:val="003F5AF1"/>
    <w:rsid w:val="003F5C51"/>
    <w:rsid w:val="003F5E64"/>
    <w:rsid w:val="003F5F61"/>
    <w:rsid w:val="003F6DB4"/>
    <w:rsid w:val="003F7082"/>
    <w:rsid w:val="003F76F6"/>
    <w:rsid w:val="003F7EE2"/>
    <w:rsid w:val="003F7F6D"/>
    <w:rsid w:val="00400264"/>
    <w:rsid w:val="004006E3"/>
    <w:rsid w:val="004009E7"/>
    <w:rsid w:val="0040113D"/>
    <w:rsid w:val="0040140D"/>
    <w:rsid w:val="00401E8F"/>
    <w:rsid w:val="00402006"/>
    <w:rsid w:val="00402AA3"/>
    <w:rsid w:val="00402C0E"/>
    <w:rsid w:val="00402DC5"/>
    <w:rsid w:val="004030F6"/>
    <w:rsid w:val="004032B5"/>
    <w:rsid w:val="00403A38"/>
    <w:rsid w:val="00403C52"/>
    <w:rsid w:val="00403D64"/>
    <w:rsid w:val="0040404F"/>
    <w:rsid w:val="004046AF"/>
    <w:rsid w:val="004048E2"/>
    <w:rsid w:val="00404E53"/>
    <w:rsid w:val="00405897"/>
    <w:rsid w:val="00406698"/>
    <w:rsid w:val="00406D19"/>
    <w:rsid w:val="00406FC8"/>
    <w:rsid w:val="00407160"/>
    <w:rsid w:val="004077AF"/>
    <w:rsid w:val="00407B89"/>
    <w:rsid w:val="00407F30"/>
    <w:rsid w:val="00410033"/>
    <w:rsid w:val="00410045"/>
    <w:rsid w:val="0041012A"/>
    <w:rsid w:val="00410C19"/>
    <w:rsid w:val="00411220"/>
    <w:rsid w:val="00411AE7"/>
    <w:rsid w:val="00411E66"/>
    <w:rsid w:val="004121A4"/>
    <w:rsid w:val="00412B18"/>
    <w:rsid w:val="00412CA9"/>
    <w:rsid w:val="00412E63"/>
    <w:rsid w:val="00413CAF"/>
    <w:rsid w:val="004140E9"/>
    <w:rsid w:val="00414267"/>
    <w:rsid w:val="00414637"/>
    <w:rsid w:val="00415028"/>
    <w:rsid w:val="00415163"/>
    <w:rsid w:val="0041570A"/>
    <w:rsid w:val="00415E9C"/>
    <w:rsid w:val="00416E4D"/>
    <w:rsid w:val="0041746E"/>
    <w:rsid w:val="00417589"/>
    <w:rsid w:val="00417A66"/>
    <w:rsid w:val="00417AD6"/>
    <w:rsid w:val="00417D71"/>
    <w:rsid w:val="004202FA"/>
    <w:rsid w:val="00420484"/>
    <w:rsid w:val="004209E6"/>
    <w:rsid w:val="0042133E"/>
    <w:rsid w:val="0042173A"/>
    <w:rsid w:val="00421866"/>
    <w:rsid w:val="00421F4E"/>
    <w:rsid w:val="0042216E"/>
    <w:rsid w:val="00422BB9"/>
    <w:rsid w:val="004238FF"/>
    <w:rsid w:val="00423C22"/>
    <w:rsid w:val="004243A7"/>
    <w:rsid w:val="00424648"/>
    <w:rsid w:val="0042492B"/>
    <w:rsid w:val="004249AD"/>
    <w:rsid w:val="004256BE"/>
    <w:rsid w:val="004271E0"/>
    <w:rsid w:val="0042759C"/>
    <w:rsid w:val="00427957"/>
    <w:rsid w:val="00430B91"/>
    <w:rsid w:val="00431FB5"/>
    <w:rsid w:val="0043228E"/>
    <w:rsid w:val="004324DE"/>
    <w:rsid w:val="0043257E"/>
    <w:rsid w:val="00433094"/>
    <w:rsid w:val="0043345A"/>
    <w:rsid w:val="00433596"/>
    <w:rsid w:val="00433D83"/>
    <w:rsid w:val="00433FB7"/>
    <w:rsid w:val="00434AAD"/>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82F"/>
    <w:rsid w:val="00440E3F"/>
    <w:rsid w:val="00440E50"/>
    <w:rsid w:val="00442B42"/>
    <w:rsid w:val="00442CBB"/>
    <w:rsid w:val="004437DB"/>
    <w:rsid w:val="00443A38"/>
    <w:rsid w:val="00443F3C"/>
    <w:rsid w:val="004442EE"/>
    <w:rsid w:val="004444BA"/>
    <w:rsid w:val="004448EE"/>
    <w:rsid w:val="0044528D"/>
    <w:rsid w:val="00445312"/>
    <w:rsid w:val="0044615A"/>
    <w:rsid w:val="0044619C"/>
    <w:rsid w:val="00446B1E"/>
    <w:rsid w:val="00446FF7"/>
    <w:rsid w:val="0044744B"/>
    <w:rsid w:val="004474C3"/>
    <w:rsid w:val="00447A81"/>
    <w:rsid w:val="00447B41"/>
    <w:rsid w:val="00447E1E"/>
    <w:rsid w:val="00451056"/>
    <w:rsid w:val="00451229"/>
    <w:rsid w:val="004513AA"/>
    <w:rsid w:val="00451EEC"/>
    <w:rsid w:val="00452A5E"/>
    <w:rsid w:val="00452AB2"/>
    <w:rsid w:val="00452B7B"/>
    <w:rsid w:val="0045323C"/>
    <w:rsid w:val="00453B91"/>
    <w:rsid w:val="00453CFC"/>
    <w:rsid w:val="00454228"/>
    <w:rsid w:val="0045422D"/>
    <w:rsid w:val="0045425D"/>
    <w:rsid w:val="0045456F"/>
    <w:rsid w:val="00454954"/>
    <w:rsid w:val="00454A7E"/>
    <w:rsid w:val="0045527B"/>
    <w:rsid w:val="004563CD"/>
    <w:rsid w:val="00456445"/>
    <w:rsid w:val="00456BB6"/>
    <w:rsid w:val="00456EA2"/>
    <w:rsid w:val="0045726F"/>
    <w:rsid w:val="0046023D"/>
    <w:rsid w:val="004602C8"/>
    <w:rsid w:val="00460ADA"/>
    <w:rsid w:val="00460DC3"/>
    <w:rsid w:val="00461341"/>
    <w:rsid w:val="004615E7"/>
    <w:rsid w:val="00461C1A"/>
    <w:rsid w:val="00461CC7"/>
    <w:rsid w:val="0046267A"/>
    <w:rsid w:val="0046280B"/>
    <w:rsid w:val="0046298E"/>
    <w:rsid w:val="004632C1"/>
    <w:rsid w:val="004635F4"/>
    <w:rsid w:val="00464057"/>
    <w:rsid w:val="004643AE"/>
    <w:rsid w:val="004649CD"/>
    <w:rsid w:val="004653A4"/>
    <w:rsid w:val="00465424"/>
    <w:rsid w:val="0046582A"/>
    <w:rsid w:val="0046621D"/>
    <w:rsid w:val="004667E2"/>
    <w:rsid w:val="004667F3"/>
    <w:rsid w:val="00466D6E"/>
    <w:rsid w:val="004675FE"/>
    <w:rsid w:val="0046775B"/>
    <w:rsid w:val="004701BF"/>
    <w:rsid w:val="00470BFB"/>
    <w:rsid w:val="004711BA"/>
    <w:rsid w:val="004714B5"/>
    <w:rsid w:val="004716E5"/>
    <w:rsid w:val="0047198A"/>
    <w:rsid w:val="00471AA8"/>
    <w:rsid w:val="004724AC"/>
    <w:rsid w:val="00473241"/>
    <w:rsid w:val="00473422"/>
    <w:rsid w:val="004749E0"/>
    <w:rsid w:val="00474AB0"/>
    <w:rsid w:val="00474BB7"/>
    <w:rsid w:val="00475111"/>
    <w:rsid w:val="004756C1"/>
    <w:rsid w:val="00476331"/>
    <w:rsid w:val="00476427"/>
    <w:rsid w:val="00476637"/>
    <w:rsid w:val="00476A5B"/>
    <w:rsid w:val="00476A8F"/>
    <w:rsid w:val="00476C20"/>
    <w:rsid w:val="00477A3D"/>
    <w:rsid w:val="004800B8"/>
    <w:rsid w:val="004803FF"/>
    <w:rsid w:val="00480AE9"/>
    <w:rsid w:val="00481310"/>
    <w:rsid w:val="00481AF4"/>
    <w:rsid w:val="00481CAA"/>
    <w:rsid w:val="00481D14"/>
    <w:rsid w:val="0048215A"/>
    <w:rsid w:val="00482B51"/>
    <w:rsid w:val="00482C0D"/>
    <w:rsid w:val="00482F42"/>
    <w:rsid w:val="00483450"/>
    <w:rsid w:val="00483EB6"/>
    <w:rsid w:val="004844A2"/>
    <w:rsid w:val="0048457F"/>
    <w:rsid w:val="00484F60"/>
    <w:rsid w:val="00484FE0"/>
    <w:rsid w:val="00485132"/>
    <w:rsid w:val="004852AE"/>
    <w:rsid w:val="004852F7"/>
    <w:rsid w:val="004853FA"/>
    <w:rsid w:val="00485598"/>
    <w:rsid w:val="00486607"/>
    <w:rsid w:val="004866E0"/>
    <w:rsid w:val="004866EA"/>
    <w:rsid w:val="00486C86"/>
    <w:rsid w:val="00487D95"/>
    <w:rsid w:val="0049011B"/>
    <w:rsid w:val="0049028E"/>
    <w:rsid w:val="00490B14"/>
    <w:rsid w:val="00490CDD"/>
    <w:rsid w:val="00490E0A"/>
    <w:rsid w:val="0049101A"/>
    <w:rsid w:val="0049126B"/>
    <w:rsid w:val="004915B2"/>
    <w:rsid w:val="004916DC"/>
    <w:rsid w:val="004917E5"/>
    <w:rsid w:val="0049184C"/>
    <w:rsid w:val="00491854"/>
    <w:rsid w:val="0049213C"/>
    <w:rsid w:val="004923DA"/>
    <w:rsid w:val="0049286D"/>
    <w:rsid w:val="004943F7"/>
    <w:rsid w:val="00494735"/>
    <w:rsid w:val="00494E37"/>
    <w:rsid w:val="00494F1B"/>
    <w:rsid w:val="004952D6"/>
    <w:rsid w:val="00495BF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3346"/>
    <w:rsid w:val="004A34F1"/>
    <w:rsid w:val="004A3614"/>
    <w:rsid w:val="004A36E1"/>
    <w:rsid w:val="004A39EE"/>
    <w:rsid w:val="004A4A38"/>
    <w:rsid w:val="004A4EBE"/>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490B"/>
    <w:rsid w:val="004B5084"/>
    <w:rsid w:val="004B5BA8"/>
    <w:rsid w:val="004B684F"/>
    <w:rsid w:val="004B6869"/>
    <w:rsid w:val="004B72CF"/>
    <w:rsid w:val="004B743C"/>
    <w:rsid w:val="004B7671"/>
    <w:rsid w:val="004B7A08"/>
    <w:rsid w:val="004B7C1D"/>
    <w:rsid w:val="004B7C9A"/>
    <w:rsid w:val="004C02C0"/>
    <w:rsid w:val="004C049E"/>
    <w:rsid w:val="004C0D8C"/>
    <w:rsid w:val="004C1362"/>
    <w:rsid w:val="004C1618"/>
    <w:rsid w:val="004C1636"/>
    <w:rsid w:val="004C200C"/>
    <w:rsid w:val="004C20FC"/>
    <w:rsid w:val="004C2C5D"/>
    <w:rsid w:val="004C33F0"/>
    <w:rsid w:val="004C343C"/>
    <w:rsid w:val="004C3C6F"/>
    <w:rsid w:val="004C3F97"/>
    <w:rsid w:val="004C608D"/>
    <w:rsid w:val="004C616D"/>
    <w:rsid w:val="004C68BD"/>
    <w:rsid w:val="004C7121"/>
    <w:rsid w:val="004C716F"/>
    <w:rsid w:val="004C7C11"/>
    <w:rsid w:val="004C7FB0"/>
    <w:rsid w:val="004D0321"/>
    <w:rsid w:val="004D0784"/>
    <w:rsid w:val="004D07C2"/>
    <w:rsid w:val="004D132F"/>
    <w:rsid w:val="004D18F7"/>
    <w:rsid w:val="004D1F3A"/>
    <w:rsid w:val="004D277B"/>
    <w:rsid w:val="004D2978"/>
    <w:rsid w:val="004D3D1D"/>
    <w:rsid w:val="004D3D94"/>
    <w:rsid w:val="004D401E"/>
    <w:rsid w:val="004D469D"/>
    <w:rsid w:val="004D493C"/>
    <w:rsid w:val="004D4BDF"/>
    <w:rsid w:val="004D5129"/>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904"/>
    <w:rsid w:val="004E2ACF"/>
    <w:rsid w:val="004E2E41"/>
    <w:rsid w:val="004E320F"/>
    <w:rsid w:val="004E33CC"/>
    <w:rsid w:val="004E3706"/>
    <w:rsid w:val="004E3883"/>
    <w:rsid w:val="004E38FD"/>
    <w:rsid w:val="004E425B"/>
    <w:rsid w:val="004E428B"/>
    <w:rsid w:val="004E518F"/>
    <w:rsid w:val="004E53FA"/>
    <w:rsid w:val="004E568E"/>
    <w:rsid w:val="004E5AED"/>
    <w:rsid w:val="004E5F51"/>
    <w:rsid w:val="004E6058"/>
    <w:rsid w:val="004E6081"/>
    <w:rsid w:val="004E69BA"/>
    <w:rsid w:val="004E6AC4"/>
    <w:rsid w:val="004E6F20"/>
    <w:rsid w:val="004F079E"/>
    <w:rsid w:val="004F0928"/>
    <w:rsid w:val="004F0C02"/>
    <w:rsid w:val="004F0C1A"/>
    <w:rsid w:val="004F15E6"/>
    <w:rsid w:val="004F1855"/>
    <w:rsid w:val="004F19F8"/>
    <w:rsid w:val="004F1B07"/>
    <w:rsid w:val="004F1E41"/>
    <w:rsid w:val="004F232F"/>
    <w:rsid w:val="004F260F"/>
    <w:rsid w:val="004F265B"/>
    <w:rsid w:val="004F2B7E"/>
    <w:rsid w:val="004F2C0B"/>
    <w:rsid w:val="004F2C91"/>
    <w:rsid w:val="004F30F9"/>
    <w:rsid w:val="004F33DF"/>
    <w:rsid w:val="004F3E39"/>
    <w:rsid w:val="004F3E8C"/>
    <w:rsid w:val="004F460B"/>
    <w:rsid w:val="004F471C"/>
    <w:rsid w:val="004F4941"/>
    <w:rsid w:val="004F5281"/>
    <w:rsid w:val="004F5457"/>
    <w:rsid w:val="004F5553"/>
    <w:rsid w:val="004F612A"/>
    <w:rsid w:val="004F63D5"/>
    <w:rsid w:val="004F649F"/>
    <w:rsid w:val="004F6665"/>
    <w:rsid w:val="004F7FB8"/>
    <w:rsid w:val="005000B5"/>
    <w:rsid w:val="005001A5"/>
    <w:rsid w:val="005010EC"/>
    <w:rsid w:val="005012C1"/>
    <w:rsid w:val="005013C9"/>
    <w:rsid w:val="005015B3"/>
    <w:rsid w:val="00501A88"/>
    <w:rsid w:val="00501C44"/>
    <w:rsid w:val="0050223A"/>
    <w:rsid w:val="00502ADE"/>
    <w:rsid w:val="00502B5F"/>
    <w:rsid w:val="00502DB9"/>
    <w:rsid w:val="00502EE8"/>
    <w:rsid w:val="005031D8"/>
    <w:rsid w:val="00503DEF"/>
    <w:rsid w:val="00503DF4"/>
    <w:rsid w:val="00504684"/>
    <w:rsid w:val="00504D47"/>
    <w:rsid w:val="0050567D"/>
    <w:rsid w:val="00505E67"/>
    <w:rsid w:val="00505EE8"/>
    <w:rsid w:val="00506006"/>
    <w:rsid w:val="0050629C"/>
    <w:rsid w:val="005067C4"/>
    <w:rsid w:val="00506A95"/>
    <w:rsid w:val="00506E11"/>
    <w:rsid w:val="00507650"/>
    <w:rsid w:val="00510ED0"/>
    <w:rsid w:val="00511F7A"/>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2151D"/>
    <w:rsid w:val="005216B0"/>
    <w:rsid w:val="00521762"/>
    <w:rsid w:val="005220E6"/>
    <w:rsid w:val="00522104"/>
    <w:rsid w:val="005227CB"/>
    <w:rsid w:val="005228DD"/>
    <w:rsid w:val="0052318E"/>
    <w:rsid w:val="00523258"/>
    <w:rsid w:val="00523918"/>
    <w:rsid w:val="00523FF4"/>
    <w:rsid w:val="005246A2"/>
    <w:rsid w:val="005258EE"/>
    <w:rsid w:val="00525FF1"/>
    <w:rsid w:val="00525FF2"/>
    <w:rsid w:val="00526612"/>
    <w:rsid w:val="00526A08"/>
    <w:rsid w:val="00526AAE"/>
    <w:rsid w:val="00527067"/>
    <w:rsid w:val="005274A0"/>
    <w:rsid w:val="00527E76"/>
    <w:rsid w:val="0053000E"/>
    <w:rsid w:val="0053016C"/>
    <w:rsid w:val="00530B61"/>
    <w:rsid w:val="00530C2D"/>
    <w:rsid w:val="00531257"/>
    <w:rsid w:val="005319F2"/>
    <w:rsid w:val="00531A91"/>
    <w:rsid w:val="00531F18"/>
    <w:rsid w:val="0053230E"/>
    <w:rsid w:val="00532D53"/>
    <w:rsid w:val="00532E79"/>
    <w:rsid w:val="00534E63"/>
    <w:rsid w:val="00535909"/>
    <w:rsid w:val="0053620B"/>
    <w:rsid w:val="00536C55"/>
    <w:rsid w:val="005373A1"/>
    <w:rsid w:val="0053750E"/>
    <w:rsid w:val="0053799B"/>
    <w:rsid w:val="00537AEC"/>
    <w:rsid w:val="00537B38"/>
    <w:rsid w:val="00537B9A"/>
    <w:rsid w:val="00537C38"/>
    <w:rsid w:val="005400B0"/>
    <w:rsid w:val="00540330"/>
    <w:rsid w:val="0054093E"/>
    <w:rsid w:val="0054098C"/>
    <w:rsid w:val="00540F4A"/>
    <w:rsid w:val="0054156B"/>
    <w:rsid w:val="0054172F"/>
    <w:rsid w:val="005429B7"/>
    <w:rsid w:val="00543768"/>
    <w:rsid w:val="0054431B"/>
    <w:rsid w:val="005443D7"/>
    <w:rsid w:val="00544A34"/>
    <w:rsid w:val="00544B77"/>
    <w:rsid w:val="00544ED3"/>
    <w:rsid w:val="005452BA"/>
    <w:rsid w:val="00545D03"/>
    <w:rsid w:val="00545FAE"/>
    <w:rsid w:val="00546ED0"/>
    <w:rsid w:val="00547AD7"/>
    <w:rsid w:val="005504C9"/>
    <w:rsid w:val="00550675"/>
    <w:rsid w:val="00551E9D"/>
    <w:rsid w:val="00552061"/>
    <w:rsid w:val="005538CC"/>
    <w:rsid w:val="00553BB5"/>
    <w:rsid w:val="00553D3D"/>
    <w:rsid w:val="00554DBA"/>
    <w:rsid w:val="00555755"/>
    <w:rsid w:val="0055629F"/>
    <w:rsid w:val="0055657C"/>
    <w:rsid w:val="005568DE"/>
    <w:rsid w:val="00556E92"/>
    <w:rsid w:val="005574A0"/>
    <w:rsid w:val="005576F9"/>
    <w:rsid w:val="00557E4E"/>
    <w:rsid w:val="0056020F"/>
    <w:rsid w:val="00560761"/>
    <w:rsid w:val="00560DFB"/>
    <w:rsid w:val="00561194"/>
    <w:rsid w:val="00562087"/>
    <w:rsid w:val="00562B61"/>
    <w:rsid w:val="00562D7C"/>
    <w:rsid w:val="00562E8D"/>
    <w:rsid w:val="00563647"/>
    <w:rsid w:val="00564083"/>
    <w:rsid w:val="005647FD"/>
    <w:rsid w:val="005649B8"/>
    <w:rsid w:val="00564C2B"/>
    <w:rsid w:val="00564E07"/>
    <w:rsid w:val="00564F4D"/>
    <w:rsid w:val="0056541C"/>
    <w:rsid w:val="0056554C"/>
    <w:rsid w:val="00565697"/>
    <w:rsid w:val="005656B1"/>
    <w:rsid w:val="00565B04"/>
    <w:rsid w:val="005664E6"/>
    <w:rsid w:val="00566B3D"/>
    <w:rsid w:val="00566D69"/>
    <w:rsid w:val="00567725"/>
    <w:rsid w:val="00567759"/>
    <w:rsid w:val="00570630"/>
    <w:rsid w:val="00570E04"/>
    <w:rsid w:val="005710C3"/>
    <w:rsid w:val="005711CB"/>
    <w:rsid w:val="005711FB"/>
    <w:rsid w:val="00571339"/>
    <w:rsid w:val="00571DBC"/>
    <w:rsid w:val="0057227A"/>
    <w:rsid w:val="00573198"/>
    <w:rsid w:val="00573545"/>
    <w:rsid w:val="00573585"/>
    <w:rsid w:val="005736F5"/>
    <w:rsid w:val="005746B1"/>
    <w:rsid w:val="00574A47"/>
    <w:rsid w:val="00574CB8"/>
    <w:rsid w:val="00575526"/>
    <w:rsid w:val="00575E73"/>
    <w:rsid w:val="005764E7"/>
    <w:rsid w:val="00576DBB"/>
    <w:rsid w:val="00576DD7"/>
    <w:rsid w:val="00577DA9"/>
    <w:rsid w:val="00577E7A"/>
    <w:rsid w:val="00577F4C"/>
    <w:rsid w:val="00577FA2"/>
    <w:rsid w:val="005807E2"/>
    <w:rsid w:val="00580F76"/>
    <w:rsid w:val="005813A8"/>
    <w:rsid w:val="005817A1"/>
    <w:rsid w:val="00581AA9"/>
    <w:rsid w:val="00581C5A"/>
    <w:rsid w:val="00582B64"/>
    <w:rsid w:val="00582E92"/>
    <w:rsid w:val="00583114"/>
    <w:rsid w:val="00583462"/>
    <w:rsid w:val="00583ABE"/>
    <w:rsid w:val="00583B11"/>
    <w:rsid w:val="00583BD4"/>
    <w:rsid w:val="00583DA6"/>
    <w:rsid w:val="005840E6"/>
    <w:rsid w:val="00584219"/>
    <w:rsid w:val="00584260"/>
    <w:rsid w:val="00584C79"/>
    <w:rsid w:val="00584D53"/>
    <w:rsid w:val="00585076"/>
    <w:rsid w:val="005850C6"/>
    <w:rsid w:val="005852E5"/>
    <w:rsid w:val="00585425"/>
    <w:rsid w:val="00585E2F"/>
    <w:rsid w:val="005861B4"/>
    <w:rsid w:val="0058631B"/>
    <w:rsid w:val="005863CB"/>
    <w:rsid w:val="005863F8"/>
    <w:rsid w:val="00586F6C"/>
    <w:rsid w:val="00587015"/>
    <w:rsid w:val="0058707A"/>
    <w:rsid w:val="00587645"/>
    <w:rsid w:val="00587FF2"/>
    <w:rsid w:val="0059009F"/>
    <w:rsid w:val="0059027E"/>
    <w:rsid w:val="00590516"/>
    <w:rsid w:val="00590F49"/>
    <w:rsid w:val="00591029"/>
    <w:rsid w:val="00591B64"/>
    <w:rsid w:val="00591F36"/>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443"/>
    <w:rsid w:val="0059759B"/>
    <w:rsid w:val="00597692"/>
    <w:rsid w:val="00597793"/>
    <w:rsid w:val="00597E98"/>
    <w:rsid w:val="005A0066"/>
    <w:rsid w:val="005A1485"/>
    <w:rsid w:val="005A14C2"/>
    <w:rsid w:val="005A24FE"/>
    <w:rsid w:val="005A26A0"/>
    <w:rsid w:val="005A27A0"/>
    <w:rsid w:val="005A297F"/>
    <w:rsid w:val="005A2E67"/>
    <w:rsid w:val="005A3B21"/>
    <w:rsid w:val="005A42E3"/>
    <w:rsid w:val="005A536A"/>
    <w:rsid w:val="005A53C6"/>
    <w:rsid w:val="005A5535"/>
    <w:rsid w:val="005A58A7"/>
    <w:rsid w:val="005A5966"/>
    <w:rsid w:val="005A6E90"/>
    <w:rsid w:val="005A6EC6"/>
    <w:rsid w:val="005A75C4"/>
    <w:rsid w:val="005B0905"/>
    <w:rsid w:val="005B0994"/>
    <w:rsid w:val="005B116D"/>
    <w:rsid w:val="005B1CB3"/>
    <w:rsid w:val="005B291A"/>
    <w:rsid w:val="005B2BB0"/>
    <w:rsid w:val="005B329A"/>
    <w:rsid w:val="005B3303"/>
    <w:rsid w:val="005B3D5D"/>
    <w:rsid w:val="005B459C"/>
    <w:rsid w:val="005B48AD"/>
    <w:rsid w:val="005B4BE9"/>
    <w:rsid w:val="005B4DD3"/>
    <w:rsid w:val="005B532C"/>
    <w:rsid w:val="005B5439"/>
    <w:rsid w:val="005B58BE"/>
    <w:rsid w:val="005B5B93"/>
    <w:rsid w:val="005B5DFF"/>
    <w:rsid w:val="005B61BC"/>
    <w:rsid w:val="005B6517"/>
    <w:rsid w:val="005B6CD4"/>
    <w:rsid w:val="005B7144"/>
    <w:rsid w:val="005B74AA"/>
    <w:rsid w:val="005C00BA"/>
    <w:rsid w:val="005C1EB1"/>
    <w:rsid w:val="005C24CD"/>
    <w:rsid w:val="005C25D8"/>
    <w:rsid w:val="005C2A67"/>
    <w:rsid w:val="005C2DE7"/>
    <w:rsid w:val="005C377E"/>
    <w:rsid w:val="005C3B38"/>
    <w:rsid w:val="005C3FC5"/>
    <w:rsid w:val="005C431F"/>
    <w:rsid w:val="005C4D03"/>
    <w:rsid w:val="005C551D"/>
    <w:rsid w:val="005C60E2"/>
    <w:rsid w:val="005C6503"/>
    <w:rsid w:val="005C7330"/>
    <w:rsid w:val="005C7835"/>
    <w:rsid w:val="005C78D5"/>
    <w:rsid w:val="005D027E"/>
    <w:rsid w:val="005D05C8"/>
    <w:rsid w:val="005D0699"/>
    <w:rsid w:val="005D098F"/>
    <w:rsid w:val="005D0E7E"/>
    <w:rsid w:val="005D1090"/>
    <w:rsid w:val="005D1593"/>
    <w:rsid w:val="005D1777"/>
    <w:rsid w:val="005D1B58"/>
    <w:rsid w:val="005D1B6D"/>
    <w:rsid w:val="005D23EE"/>
    <w:rsid w:val="005D28D2"/>
    <w:rsid w:val="005D31B4"/>
    <w:rsid w:val="005D364F"/>
    <w:rsid w:val="005D37A0"/>
    <w:rsid w:val="005D382B"/>
    <w:rsid w:val="005D391D"/>
    <w:rsid w:val="005D416E"/>
    <w:rsid w:val="005D4239"/>
    <w:rsid w:val="005D4473"/>
    <w:rsid w:val="005D44D0"/>
    <w:rsid w:val="005D454B"/>
    <w:rsid w:val="005D45A7"/>
    <w:rsid w:val="005D4B92"/>
    <w:rsid w:val="005D4F43"/>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20BD"/>
    <w:rsid w:val="005E21B7"/>
    <w:rsid w:val="005E22CE"/>
    <w:rsid w:val="005E2321"/>
    <w:rsid w:val="005E25F3"/>
    <w:rsid w:val="005E2907"/>
    <w:rsid w:val="005E2E19"/>
    <w:rsid w:val="005E335E"/>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7527"/>
    <w:rsid w:val="005E7838"/>
    <w:rsid w:val="005E7984"/>
    <w:rsid w:val="005F00E0"/>
    <w:rsid w:val="005F17B7"/>
    <w:rsid w:val="005F1AF1"/>
    <w:rsid w:val="005F1BED"/>
    <w:rsid w:val="005F1CF3"/>
    <w:rsid w:val="005F260C"/>
    <w:rsid w:val="005F26D0"/>
    <w:rsid w:val="005F29AC"/>
    <w:rsid w:val="005F2C78"/>
    <w:rsid w:val="005F2D7F"/>
    <w:rsid w:val="005F330C"/>
    <w:rsid w:val="005F3BFA"/>
    <w:rsid w:val="005F3E1E"/>
    <w:rsid w:val="005F4028"/>
    <w:rsid w:val="005F44D0"/>
    <w:rsid w:val="005F4C4A"/>
    <w:rsid w:val="005F4FD0"/>
    <w:rsid w:val="005F52A5"/>
    <w:rsid w:val="005F547E"/>
    <w:rsid w:val="005F5E49"/>
    <w:rsid w:val="005F614C"/>
    <w:rsid w:val="005F661D"/>
    <w:rsid w:val="005F66F9"/>
    <w:rsid w:val="005F6D4B"/>
    <w:rsid w:val="005F6F54"/>
    <w:rsid w:val="005F6F98"/>
    <w:rsid w:val="005F7392"/>
    <w:rsid w:val="005F7EB6"/>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3E3E"/>
    <w:rsid w:val="006047BD"/>
    <w:rsid w:val="00604844"/>
    <w:rsid w:val="00604A9C"/>
    <w:rsid w:val="0060544F"/>
    <w:rsid w:val="006054F3"/>
    <w:rsid w:val="00606511"/>
    <w:rsid w:val="00606D92"/>
    <w:rsid w:val="00607174"/>
    <w:rsid w:val="00607434"/>
    <w:rsid w:val="00607D3B"/>
    <w:rsid w:val="00610246"/>
    <w:rsid w:val="00610C3D"/>
    <w:rsid w:val="006111D2"/>
    <w:rsid w:val="00611753"/>
    <w:rsid w:val="006118F1"/>
    <w:rsid w:val="00611ECA"/>
    <w:rsid w:val="006121C4"/>
    <w:rsid w:val="0061287D"/>
    <w:rsid w:val="00612B53"/>
    <w:rsid w:val="00612E8F"/>
    <w:rsid w:val="006136A4"/>
    <w:rsid w:val="00613C59"/>
    <w:rsid w:val="00613CAD"/>
    <w:rsid w:val="00614579"/>
    <w:rsid w:val="00614F9F"/>
    <w:rsid w:val="00615CAF"/>
    <w:rsid w:val="006164C3"/>
    <w:rsid w:val="00616FC4"/>
    <w:rsid w:val="00617016"/>
    <w:rsid w:val="0061707B"/>
    <w:rsid w:val="00617561"/>
    <w:rsid w:val="006178D2"/>
    <w:rsid w:val="00617CC9"/>
    <w:rsid w:val="006202EA"/>
    <w:rsid w:val="006203CE"/>
    <w:rsid w:val="00620AA7"/>
    <w:rsid w:val="00620AB4"/>
    <w:rsid w:val="00620DBF"/>
    <w:rsid w:val="00621147"/>
    <w:rsid w:val="0062123D"/>
    <w:rsid w:val="0062244C"/>
    <w:rsid w:val="0062275A"/>
    <w:rsid w:val="00622B9C"/>
    <w:rsid w:val="00622BFA"/>
    <w:rsid w:val="006232AC"/>
    <w:rsid w:val="00623CAC"/>
    <w:rsid w:val="006245D4"/>
    <w:rsid w:val="00624696"/>
    <w:rsid w:val="00624ED3"/>
    <w:rsid w:val="00625D0F"/>
    <w:rsid w:val="00625E31"/>
    <w:rsid w:val="0062647C"/>
    <w:rsid w:val="00627321"/>
    <w:rsid w:val="00627D5C"/>
    <w:rsid w:val="006307EA"/>
    <w:rsid w:val="00630C50"/>
    <w:rsid w:val="00630E71"/>
    <w:rsid w:val="00630EA7"/>
    <w:rsid w:val="00630F43"/>
    <w:rsid w:val="0063103F"/>
    <w:rsid w:val="00631A59"/>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856"/>
    <w:rsid w:val="00636950"/>
    <w:rsid w:val="0063722B"/>
    <w:rsid w:val="00637445"/>
    <w:rsid w:val="00637CFC"/>
    <w:rsid w:val="00637F73"/>
    <w:rsid w:val="00640373"/>
    <w:rsid w:val="00640452"/>
    <w:rsid w:val="006405A5"/>
    <w:rsid w:val="006407A0"/>
    <w:rsid w:val="00641081"/>
    <w:rsid w:val="00641691"/>
    <w:rsid w:val="00641A36"/>
    <w:rsid w:val="00641A80"/>
    <w:rsid w:val="00641D15"/>
    <w:rsid w:val="00642752"/>
    <w:rsid w:val="00642E61"/>
    <w:rsid w:val="00643189"/>
    <w:rsid w:val="00643679"/>
    <w:rsid w:val="00644CB3"/>
    <w:rsid w:val="00644E67"/>
    <w:rsid w:val="006451DB"/>
    <w:rsid w:val="00645FEF"/>
    <w:rsid w:val="00646064"/>
    <w:rsid w:val="0064611B"/>
    <w:rsid w:val="00646A42"/>
    <w:rsid w:val="00646AD8"/>
    <w:rsid w:val="00646D01"/>
    <w:rsid w:val="006477FA"/>
    <w:rsid w:val="006478B3"/>
    <w:rsid w:val="00647A04"/>
    <w:rsid w:val="00647B41"/>
    <w:rsid w:val="006502ED"/>
    <w:rsid w:val="00650D16"/>
    <w:rsid w:val="00651272"/>
    <w:rsid w:val="00651462"/>
    <w:rsid w:val="00651519"/>
    <w:rsid w:val="00651B34"/>
    <w:rsid w:val="00652E50"/>
    <w:rsid w:val="00653D48"/>
    <w:rsid w:val="00653E46"/>
    <w:rsid w:val="0065442F"/>
    <w:rsid w:val="00654C77"/>
    <w:rsid w:val="00654C8F"/>
    <w:rsid w:val="006551C3"/>
    <w:rsid w:val="00655343"/>
    <w:rsid w:val="0065545C"/>
    <w:rsid w:val="00655C23"/>
    <w:rsid w:val="0065605A"/>
    <w:rsid w:val="006560F0"/>
    <w:rsid w:val="0065651E"/>
    <w:rsid w:val="0065661F"/>
    <w:rsid w:val="00656923"/>
    <w:rsid w:val="00657F94"/>
    <w:rsid w:val="006605D0"/>
    <w:rsid w:val="00660639"/>
    <w:rsid w:val="00660EFC"/>
    <w:rsid w:val="0066137D"/>
    <w:rsid w:val="0066170B"/>
    <w:rsid w:val="0066197B"/>
    <w:rsid w:val="00661CF3"/>
    <w:rsid w:val="00661EB3"/>
    <w:rsid w:val="006622B2"/>
    <w:rsid w:val="0066266A"/>
    <w:rsid w:val="006632B1"/>
    <w:rsid w:val="00663481"/>
    <w:rsid w:val="006635FF"/>
    <w:rsid w:val="006638E5"/>
    <w:rsid w:val="00663A23"/>
    <w:rsid w:val="00664572"/>
    <w:rsid w:val="00664A8F"/>
    <w:rsid w:val="00664DCE"/>
    <w:rsid w:val="0066544B"/>
    <w:rsid w:val="006655E0"/>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5C1"/>
    <w:rsid w:val="00672E21"/>
    <w:rsid w:val="0067307A"/>
    <w:rsid w:val="00673112"/>
    <w:rsid w:val="006733E7"/>
    <w:rsid w:val="0067356A"/>
    <w:rsid w:val="0067363B"/>
    <w:rsid w:val="00674446"/>
    <w:rsid w:val="006757B4"/>
    <w:rsid w:val="006768EC"/>
    <w:rsid w:val="006769FB"/>
    <w:rsid w:val="00676D9A"/>
    <w:rsid w:val="0067711D"/>
    <w:rsid w:val="00677963"/>
    <w:rsid w:val="00680974"/>
    <w:rsid w:val="00680AFA"/>
    <w:rsid w:val="00680E9C"/>
    <w:rsid w:val="00681B0D"/>
    <w:rsid w:val="00681DDA"/>
    <w:rsid w:val="00682142"/>
    <w:rsid w:val="0068227C"/>
    <w:rsid w:val="00682C91"/>
    <w:rsid w:val="00682D86"/>
    <w:rsid w:val="006834A2"/>
    <w:rsid w:val="0068391A"/>
    <w:rsid w:val="006839EF"/>
    <w:rsid w:val="00683C0E"/>
    <w:rsid w:val="00683FFD"/>
    <w:rsid w:val="00684420"/>
    <w:rsid w:val="006848C8"/>
    <w:rsid w:val="006848EE"/>
    <w:rsid w:val="00685252"/>
    <w:rsid w:val="00685490"/>
    <w:rsid w:val="00685C8F"/>
    <w:rsid w:val="00685D49"/>
    <w:rsid w:val="0068629A"/>
    <w:rsid w:val="006863C9"/>
    <w:rsid w:val="00686EBE"/>
    <w:rsid w:val="00686EE8"/>
    <w:rsid w:val="006872B3"/>
    <w:rsid w:val="0068768A"/>
    <w:rsid w:val="00687B7F"/>
    <w:rsid w:val="006900D9"/>
    <w:rsid w:val="0069021D"/>
    <w:rsid w:val="0069039D"/>
    <w:rsid w:val="006904DE"/>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4466"/>
    <w:rsid w:val="00694C07"/>
    <w:rsid w:val="00694DEE"/>
    <w:rsid w:val="00694E9D"/>
    <w:rsid w:val="006959EF"/>
    <w:rsid w:val="00695B7A"/>
    <w:rsid w:val="00695F30"/>
    <w:rsid w:val="00696286"/>
    <w:rsid w:val="0069671B"/>
    <w:rsid w:val="00697B5A"/>
    <w:rsid w:val="006A0AC3"/>
    <w:rsid w:val="006A0D3F"/>
    <w:rsid w:val="006A131A"/>
    <w:rsid w:val="006A16AE"/>
    <w:rsid w:val="006A222B"/>
    <w:rsid w:val="006A225A"/>
    <w:rsid w:val="006A2B9D"/>
    <w:rsid w:val="006A2DF3"/>
    <w:rsid w:val="006A2FC8"/>
    <w:rsid w:val="006A3C6A"/>
    <w:rsid w:val="006A4AEB"/>
    <w:rsid w:val="006A4C24"/>
    <w:rsid w:val="006A4CBA"/>
    <w:rsid w:val="006A4FAD"/>
    <w:rsid w:val="006A5605"/>
    <w:rsid w:val="006A5B5A"/>
    <w:rsid w:val="006A5F88"/>
    <w:rsid w:val="006A62AE"/>
    <w:rsid w:val="006A678F"/>
    <w:rsid w:val="006A69B8"/>
    <w:rsid w:val="006A7524"/>
    <w:rsid w:val="006A7935"/>
    <w:rsid w:val="006A7FCC"/>
    <w:rsid w:val="006B00C9"/>
    <w:rsid w:val="006B0404"/>
    <w:rsid w:val="006B0450"/>
    <w:rsid w:val="006B0542"/>
    <w:rsid w:val="006B08DE"/>
    <w:rsid w:val="006B103E"/>
    <w:rsid w:val="006B1929"/>
    <w:rsid w:val="006B1FD0"/>
    <w:rsid w:val="006B242D"/>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E2B"/>
    <w:rsid w:val="006B71DE"/>
    <w:rsid w:val="006B7458"/>
    <w:rsid w:val="006B7EB2"/>
    <w:rsid w:val="006C1459"/>
    <w:rsid w:val="006C1C1A"/>
    <w:rsid w:val="006C1D13"/>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DA2"/>
    <w:rsid w:val="006D0236"/>
    <w:rsid w:val="006D04FB"/>
    <w:rsid w:val="006D0636"/>
    <w:rsid w:val="006D0BE3"/>
    <w:rsid w:val="006D0D76"/>
    <w:rsid w:val="006D1A86"/>
    <w:rsid w:val="006D1B98"/>
    <w:rsid w:val="006D1D63"/>
    <w:rsid w:val="006D2229"/>
    <w:rsid w:val="006D326B"/>
    <w:rsid w:val="006D3B3B"/>
    <w:rsid w:val="006D41D7"/>
    <w:rsid w:val="006D420D"/>
    <w:rsid w:val="006D45F6"/>
    <w:rsid w:val="006D4A30"/>
    <w:rsid w:val="006D4BCB"/>
    <w:rsid w:val="006D4D27"/>
    <w:rsid w:val="006D4FD0"/>
    <w:rsid w:val="006D5045"/>
    <w:rsid w:val="006D56A1"/>
    <w:rsid w:val="006D5DE5"/>
    <w:rsid w:val="006D6654"/>
    <w:rsid w:val="006D7647"/>
    <w:rsid w:val="006D771E"/>
    <w:rsid w:val="006D7A04"/>
    <w:rsid w:val="006D7B1B"/>
    <w:rsid w:val="006E0091"/>
    <w:rsid w:val="006E015B"/>
    <w:rsid w:val="006E0231"/>
    <w:rsid w:val="006E079C"/>
    <w:rsid w:val="006E0871"/>
    <w:rsid w:val="006E1593"/>
    <w:rsid w:val="006E174B"/>
    <w:rsid w:val="006E2382"/>
    <w:rsid w:val="006E25AE"/>
    <w:rsid w:val="006E2A96"/>
    <w:rsid w:val="006E2CE9"/>
    <w:rsid w:val="006E3C2D"/>
    <w:rsid w:val="006E3DE9"/>
    <w:rsid w:val="006E3FD6"/>
    <w:rsid w:val="006E44D4"/>
    <w:rsid w:val="006E4551"/>
    <w:rsid w:val="006E4633"/>
    <w:rsid w:val="006E46D8"/>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4E"/>
    <w:rsid w:val="006F25FC"/>
    <w:rsid w:val="006F305B"/>
    <w:rsid w:val="006F323F"/>
    <w:rsid w:val="006F3907"/>
    <w:rsid w:val="006F394B"/>
    <w:rsid w:val="006F485C"/>
    <w:rsid w:val="006F494F"/>
    <w:rsid w:val="006F57BB"/>
    <w:rsid w:val="006F7372"/>
    <w:rsid w:val="006F77C1"/>
    <w:rsid w:val="006F7AAB"/>
    <w:rsid w:val="00700796"/>
    <w:rsid w:val="00700D86"/>
    <w:rsid w:val="00701AA0"/>
    <w:rsid w:val="00701E08"/>
    <w:rsid w:val="00701E53"/>
    <w:rsid w:val="007024A3"/>
    <w:rsid w:val="0070265F"/>
    <w:rsid w:val="00702916"/>
    <w:rsid w:val="00702FE0"/>
    <w:rsid w:val="0070306E"/>
    <w:rsid w:val="007036DB"/>
    <w:rsid w:val="00703D39"/>
    <w:rsid w:val="00703EF8"/>
    <w:rsid w:val="00704145"/>
    <w:rsid w:val="00704326"/>
    <w:rsid w:val="00704562"/>
    <w:rsid w:val="007048D6"/>
    <w:rsid w:val="00704B2E"/>
    <w:rsid w:val="00704F3F"/>
    <w:rsid w:val="00705B4C"/>
    <w:rsid w:val="00706483"/>
    <w:rsid w:val="00706E1C"/>
    <w:rsid w:val="00707848"/>
    <w:rsid w:val="00710A1C"/>
    <w:rsid w:val="00711A14"/>
    <w:rsid w:val="00711A3B"/>
    <w:rsid w:val="00711C3A"/>
    <w:rsid w:val="00711E65"/>
    <w:rsid w:val="00711F6D"/>
    <w:rsid w:val="00712584"/>
    <w:rsid w:val="007125CC"/>
    <w:rsid w:val="00712659"/>
    <w:rsid w:val="0071271C"/>
    <w:rsid w:val="0071308B"/>
    <w:rsid w:val="00714876"/>
    <w:rsid w:val="007154F7"/>
    <w:rsid w:val="007155C2"/>
    <w:rsid w:val="00715EEB"/>
    <w:rsid w:val="00716437"/>
    <w:rsid w:val="00716831"/>
    <w:rsid w:val="00716CCD"/>
    <w:rsid w:val="00716F3E"/>
    <w:rsid w:val="007173E2"/>
    <w:rsid w:val="00717468"/>
    <w:rsid w:val="00717F55"/>
    <w:rsid w:val="0072005B"/>
    <w:rsid w:val="007202F9"/>
    <w:rsid w:val="0072078F"/>
    <w:rsid w:val="00720868"/>
    <w:rsid w:val="00720869"/>
    <w:rsid w:val="007208A1"/>
    <w:rsid w:val="00720977"/>
    <w:rsid w:val="007209B8"/>
    <w:rsid w:val="00721137"/>
    <w:rsid w:val="00721A1A"/>
    <w:rsid w:val="00722248"/>
    <w:rsid w:val="007223B0"/>
    <w:rsid w:val="007228D5"/>
    <w:rsid w:val="00722E50"/>
    <w:rsid w:val="00723E94"/>
    <w:rsid w:val="00723F81"/>
    <w:rsid w:val="0072446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EFB"/>
    <w:rsid w:val="00732FA4"/>
    <w:rsid w:val="007330D0"/>
    <w:rsid w:val="00733576"/>
    <w:rsid w:val="007343B0"/>
    <w:rsid w:val="007347DD"/>
    <w:rsid w:val="0073481A"/>
    <w:rsid w:val="00736916"/>
    <w:rsid w:val="00736E0F"/>
    <w:rsid w:val="00736E8A"/>
    <w:rsid w:val="00736EA0"/>
    <w:rsid w:val="00737937"/>
    <w:rsid w:val="00737C24"/>
    <w:rsid w:val="00737EF7"/>
    <w:rsid w:val="007402AA"/>
    <w:rsid w:val="00740755"/>
    <w:rsid w:val="00740857"/>
    <w:rsid w:val="00741111"/>
    <w:rsid w:val="0074150B"/>
    <w:rsid w:val="00743F39"/>
    <w:rsid w:val="00744FC2"/>
    <w:rsid w:val="007468FE"/>
    <w:rsid w:val="00746F5B"/>
    <w:rsid w:val="00746FF5"/>
    <w:rsid w:val="0074700A"/>
    <w:rsid w:val="00747510"/>
    <w:rsid w:val="0074754A"/>
    <w:rsid w:val="0074791A"/>
    <w:rsid w:val="00747BC9"/>
    <w:rsid w:val="00747D2D"/>
    <w:rsid w:val="007505F0"/>
    <w:rsid w:val="00750ADC"/>
    <w:rsid w:val="00750C61"/>
    <w:rsid w:val="0075191D"/>
    <w:rsid w:val="00751C5B"/>
    <w:rsid w:val="00751F4C"/>
    <w:rsid w:val="00752C74"/>
    <w:rsid w:val="00752DE9"/>
    <w:rsid w:val="00753695"/>
    <w:rsid w:val="00753782"/>
    <w:rsid w:val="0075421C"/>
    <w:rsid w:val="00754B3F"/>
    <w:rsid w:val="00754CC0"/>
    <w:rsid w:val="007554E7"/>
    <w:rsid w:val="00755760"/>
    <w:rsid w:val="0075681B"/>
    <w:rsid w:val="00756943"/>
    <w:rsid w:val="00756B06"/>
    <w:rsid w:val="00756D18"/>
    <w:rsid w:val="0075707B"/>
    <w:rsid w:val="007577D1"/>
    <w:rsid w:val="00757E6B"/>
    <w:rsid w:val="007603E5"/>
    <w:rsid w:val="00760F51"/>
    <w:rsid w:val="007619F1"/>
    <w:rsid w:val="00762712"/>
    <w:rsid w:val="0076275C"/>
    <w:rsid w:val="00763171"/>
    <w:rsid w:val="007637C8"/>
    <w:rsid w:val="00763EC0"/>
    <w:rsid w:val="00763EDB"/>
    <w:rsid w:val="00763F75"/>
    <w:rsid w:val="00764C5E"/>
    <w:rsid w:val="00765140"/>
    <w:rsid w:val="007651D3"/>
    <w:rsid w:val="0076544D"/>
    <w:rsid w:val="0076569F"/>
    <w:rsid w:val="00765DD0"/>
    <w:rsid w:val="007662FD"/>
    <w:rsid w:val="00766707"/>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584"/>
    <w:rsid w:val="00777126"/>
    <w:rsid w:val="007779BE"/>
    <w:rsid w:val="007779F4"/>
    <w:rsid w:val="00777B21"/>
    <w:rsid w:val="0078032A"/>
    <w:rsid w:val="00780AA7"/>
    <w:rsid w:val="00780B3F"/>
    <w:rsid w:val="00780BDA"/>
    <w:rsid w:val="00780C80"/>
    <w:rsid w:val="0078135D"/>
    <w:rsid w:val="00781720"/>
    <w:rsid w:val="007817FE"/>
    <w:rsid w:val="007818CE"/>
    <w:rsid w:val="00781D7E"/>
    <w:rsid w:val="00782489"/>
    <w:rsid w:val="00782B9F"/>
    <w:rsid w:val="00783046"/>
    <w:rsid w:val="007830E7"/>
    <w:rsid w:val="007832EF"/>
    <w:rsid w:val="007834DC"/>
    <w:rsid w:val="00783527"/>
    <w:rsid w:val="00783543"/>
    <w:rsid w:val="0078356A"/>
    <w:rsid w:val="00783AC2"/>
    <w:rsid w:val="00783FFD"/>
    <w:rsid w:val="00784342"/>
    <w:rsid w:val="00784ED4"/>
    <w:rsid w:val="0078505E"/>
    <w:rsid w:val="00785224"/>
    <w:rsid w:val="0078531E"/>
    <w:rsid w:val="00785DCC"/>
    <w:rsid w:val="00786440"/>
    <w:rsid w:val="00786D9B"/>
    <w:rsid w:val="00787052"/>
    <w:rsid w:val="00787348"/>
    <w:rsid w:val="00787502"/>
    <w:rsid w:val="00787B7A"/>
    <w:rsid w:val="0079081E"/>
    <w:rsid w:val="00790A3B"/>
    <w:rsid w:val="00790DE8"/>
    <w:rsid w:val="00791314"/>
    <w:rsid w:val="00792552"/>
    <w:rsid w:val="0079284A"/>
    <w:rsid w:val="00793645"/>
    <w:rsid w:val="00793697"/>
    <w:rsid w:val="00793CCC"/>
    <w:rsid w:val="0079403F"/>
    <w:rsid w:val="00795051"/>
    <w:rsid w:val="007950D9"/>
    <w:rsid w:val="007951F7"/>
    <w:rsid w:val="00795276"/>
    <w:rsid w:val="00795591"/>
    <w:rsid w:val="00795870"/>
    <w:rsid w:val="00795881"/>
    <w:rsid w:val="00796B21"/>
    <w:rsid w:val="00797A25"/>
    <w:rsid w:val="00797AC0"/>
    <w:rsid w:val="007A0774"/>
    <w:rsid w:val="007A0967"/>
    <w:rsid w:val="007A0A88"/>
    <w:rsid w:val="007A0D0D"/>
    <w:rsid w:val="007A1415"/>
    <w:rsid w:val="007A1522"/>
    <w:rsid w:val="007A1E2F"/>
    <w:rsid w:val="007A2052"/>
    <w:rsid w:val="007A2169"/>
    <w:rsid w:val="007A2739"/>
    <w:rsid w:val="007A2B79"/>
    <w:rsid w:val="007A2DC7"/>
    <w:rsid w:val="007A2F5F"/>
    <w:rsid w:val="007A30AB"/>
    <w:rsid w:val="007A320E"/>
    <w:rsid w:val="007A375A"/>
    <w:rsid w:val="007A42DC"/>
    <w:rsid w:val="007A4777"/>
    <w:rsid w:val="007A52B4"/>
    <w:rsid w:val="007A542E"/>
    <w:rsid w:val="007A5FE1"/>
    <w:rsid w:val="007A757B"/>
    <w:rsid w:val="007A7DC0"/>
    <w:rsid w:val="007A7E83"/>
    <w:rsid w:val="007B0315"/>
    <w:rsid w:val="007B04AF"/>
    <w:rsid w:val="007B05C6"/>
    <w:rsid w:val="007B073B"/>
    <w:rsid w:val="007B089E"/>
    <w:rsid w:val="007B0BF5"/>
    <w:rsid w:val="007B11F8"/>
    <w:rsid w:val="007B1376"/>
    <w:rsid w:val="007B14EB"/>
    <w:rsid w:val="007B1F5E"/>
    <w:rsid w:val="007B2207"/>
    <w:rsid w:val="007B22BE"/>
    <w:rsid w:val="007B245B"/>
    <w:rsid w:val="007B3072"/>
    <w:rsid w:val="007B342D"/>
    <w:rsid w:val="007B36F7"/>
    <w:rsid w:val="007B3725"/>
    <w:rsid w:val="007B374E"/>
    <w:rsid w:val="007B3FD5"/>
    <w:rsid w:val="007B49A1"/>
    <w:rsid w:val="007B4EE2"/>
    <w:rsid w:val="007B5AA8"/>
    <w:rsid w:val="007B5C73"/>
    <w:rsid w:val="007B5E2A"/>
    <w:rsid w:val="007B6CCA"/>
    <w:rsid w:val="007B6EF6"/>
    <w:rsid w:val="007B73C2"/>
    <w:rsid w:val="007B76F6"/>
    <w:rsid w:val="007B7C49"/>
    <w:rsid w:val="007C0033"/>
    <w:rsid w:val="007C0199"/>
    <w:rsid w:val="007C0392"/>
    <w:rsid w:val="007C0EC2"/>
    <w:rsid w:val="007C10B3"/>
    <w:rsid w:val="007C2687"/>
    <w:rsid w:val="007C2BCC"/>
    <w:rsid w:val="007C3E11"/>
    <w:rsid w:val="007C40D9"/>
    <w:rsid w:val="007C47C2"/>
    <w:rsid w:val="007C4C98"/>
    <w:rsid w:val="007C5170"/>
    <w:rsid w:val="007C5451"/>
    <w:rsid w:val="007C546F"/>
    <w:rsid w:val="007C5FB6"/>
    <w:rsid w:val="007C62B6"/>
    <w:rsid w:val="007C6B50"/>
    <w:rsid w:val="007C799A"/>
    <w:rsid w:val="007C7AB5"/>
    <w:rsid w:val="007C7EF8"/>
    <w:rsid w:val="007D0297"/>
    <w:rsid w:val="007D0427"/>
    <w:rsid w:val="007D0633"/>
    <w:rsid w:val="007D087D"/>
    <w:rsid w:val="007D0D06"/>
    <w:rsid w:val="007D0F03"/>
    <w:rsid w:val="007D0F30"/>
    <w:rsid w:val="007D108B"/>
    <w:rsid w:val="007D19B5"/>
    <w:rsid w:val="007D1C21"/>
    <w:rsid w:val="007D23C9"/>
    <w:rsid w:val="007D28AA"/>
    <w:rsid w:val="007D2CCD"/>
    <w:rsid w:val="007D2D65"/>
    <w:rsid w:val="007D34C0"/>
    <w:rsid w:val="007D34E3"/>
    <w:rsid w:val="007D3872"/>
    <w:rsid w:val="007D4299"/>
    <w:rsid w:val="007D45F9"/>
    <w:rsid w:val="007D462A"/>
    <w:rsid w:val="007D4E3F"/>
    <w:rsid w:val="007D5A14"/>
    <w:rsid w:val="007D6937"/>
    <w:rsid w:val="007D7FAA"/>
    <w:rsid w:val="007E09CD"/>
    <w:rsid w:val="007E1316"/>
    <w:rsid w:val="007E3B5A"/>
    <w:rsid w:val="007E3CB0"/>
    <w:rsid w:val="007E3F1B"/>
    <w:rsid w:val="007E40ED"/>
    <w:rsid w:val="007E469D"/>
    <w:rsid w:val="007E4E7F"/>
    <w:rsid w:val="007E503A"/>
    <w:rsid w:val="007E56E2"/>
    <w:rsid w:val="007E6140"/>
    <w:rsid w:val="007E67F4"/>
    <w:rsid w:val="007E680A"/>
    <w:rsid w:val="007E6912"/>
    <w:rsid w:val="007E6B5A"/>
    <w:rsid w:val="007E6C18"/>
    <w:rsid w:val="007E6E5C"/>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D9C"/>
    <w:rsid w:val="007F3398"/>
    <w:rsid w:val="007F3711"/>
    <w:rsid w:val="007F411C"/>
    <w:rsid w:val="007F434E"/>
    <w:rsid w:val="007F488C"/>
    <w:rsid w:val="007F4C11"/>
    <w:rsid w:val="007F523E"/>
    <w:rsid w:val="007F5B4F"/>
    <w:rsid w:val="007F5F13"/>
    <w:rsid w:val="007F6734"/>
    <w:rsid w:val="007F7608"/>
    <w:rsid w:val="007F76F2"/>
    <w:rsid w:val="0080016D"/>
    <w:rsid w:val="008002AC"/>
    <w:rsid w:val="0080186D"/>
    <w:rsid w:val="00801B93"/>
    <w:rsid w:val="00801D03"/>
    <w:rsid w:val="00802B0F"/>
    <w:rsid w:val="00802D57"/>
    <w:rsid w:val="00802D73"/>
    <w:rsid w:val="008030C8"/>
    <w:rsid w:val="008037E8"/>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B6B"/>
    <w:rsid w:val="00807C32"/>
    <w:rsid w:val="00807C9E"/>
    <w:rsid w:val="008100C2"/>
    <w:rsid w:val="00810172"/>
    <w:rsid w:val="0081026B"/>
    <w:rsid w:val="0081052F"/>
    <w:rsid w:val="00810FB4"/>
    <w:rsid w:val="008118C0"/>
    <w:rsid w:val="00811DB9"/>
    <w:rsid w:val="00812A38"/>
    <w:rsid w:val="0081419D"/>
    <w:rsid w:val="00814A89"/>
    <w:rsid w:val="00814AF5"/>
    <w:rsid w:val="00814C6B"/>
    <w:rsid w:val="00815167"/>
    <w:rsid w:val="008154D6"/>
    <w:rsid w:val="00815D0E"/>
    <w:rsid w:val="0081649A"/>
    <w:rsid w:val="00816A62"/>
    <w:rsid w:val="00816C62"/>
    <w:rsid w:val="00816E38"/>
    <w:rsid w:val="00817C91"/>
    <w:rsid w:val="00820083"/>
    <w:rsid w:val="008202DB"/>
    <w:rsid w:val="00820764"/>
    <w:rsid w:val="00820808"/>
    <w:rsid w:val="00820F85"/>
    <w:rsid w:val="00821768"/>
    <w:rsid w:val="00821DB0"/>
    <w:rsid w:val="00822151"/>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71D"/>
    <w:rsid w:val="00827837"/>
    <w:rsid w:val="00830096"/>
    <w:rsid w:val="00830715"/>
    <w:rsid w:val="0083159D"/>
    <w:rsid w:val="008319AF"/>
    <w:rsid w:val="00831BFB"/>
    <w:rsid w:val="0083214D"/>
    <w:rsid w:val="0083242E"/>
    <w:rsid w:val="00832457"/>
    <w:rsid w:val="008328B0"/>
    <w:rsid w:val="00832B67"/>
    <w:rsid w:val="00832F77"/>
    <w:rsid w:val="008331A5"/>
    <w:rsid w:val="00833465"/>
    <w:rsid w:val="008335AA"/>
    <w:rsid w:val="008339F7"/>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C2B"/>
    <w:rsid w:val="0084511F"/>
    <w:rsid w:val="008468A0"/>
    <w:rsid w:val="00846BB5"/>
    <w:rsid w:val="00846D03"/>
    <w:rsid w:val="00847584"/>
    <w:rsid w:val="008476F1"/>
    <w:rsid w:val="00851072"/>
    <w:rsid w:val="0085162E"/>
    <w:rsid w:val="0085266F"/>
    <w:rsid w:val="00852A65"/>
    <w:rsid w:val="008532CE"/>
    <w:rsid w:val="008532FE"/>
    <w:rsid w:val="00853334"/>
    <w:rsid w:val="00853A8D"/>
    <w:rsid w:val="00853B17"/>
    <w:rsid w:val="00853E9F"/>
    <w:rsid w:val="00853F7C"/>
    <w:rsid w:val="0085505A"/>
    <w:rsid w:val="00855162"/>
    <w:rsid w:val="00856A2B"/>
    <w:rsid w:val="00856BBF"/>
    <w:rsid w:val="00856E1C"/>
    <w:rsid w:val="00856E2C"/>
    <w:rsid w:val="0085744E"/>
    <w:rsid w:val="0086002A"/>
    <w:rsid w:val="0086060D"/>
    <w:rsid w:val="00860D55"/>
    <w:rsid w:val="008613B0"/>
    <w:rsid w:val="00861DF2"/>
    <w:rsid w:val="008621D9"/>
    <w:rsid w:val="008622D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694"/>
    <w:rsid w:val="008668D5"/>
    <w:rsid w:val="00866E0C"/>
    <w:rsid w:val="008678B7"/>
    <w:rsid w:val="00867A98"/>
    <w:rsid w:val="00867E88"/>
    <w:rsid w:val="00870E0E"/>
    <w:rsid w:val="008717A6"/>
    <w:rsid w:val="0087244F"/>
    <w:rsid w:val="008729E0"/>
    <w:rsid w:val="008733C9"/>
    <w:rsid w:val="0087369B"/>
    <w:rsid w:val="008738D0"/>
    <w:rsid w:val="00873D42"/>
    <w:rsid w:val="008749F9"/>
    <w:rsid w:val="00874A47"/>
    <w:rsid w:val="00875205"/>
    <w:rsid w:val="0087592D"/>
    <w:rsid w:val="00875C70"/>
    <w:rsid w:val="00875DE6"/>
    <w:rsid w:val="00875FD0"/>
    <w:rsid w:val="008766BF"/>
    <w:rsid w:val="0087688B"/>
    <w:rsid w:val="008805DA"/>
    <w:rsid w:val="00880719"/>
    <w:rsid w:val="00881121"/>
    <w:rsid w:val="0088156F"/>
    <w:rsid w:val="00881F8F"/>
    <w:rsid w:val="008823A2"/>
    <w:rsid w:val="00882771"/>
    <w:rsid w:val="008840D9"/>
    <w:rsid w:val="008849AA"/>
    <w:rsid w:val="00884CB8"/>
    <w:rsid w:val="00885541"/>
    <w:rsid w:val="00885C23"/>
    <w:rsid w:val="00886076"/>
    <w:rsid w:val="00886859"/>
    <w:rsid w:val="00886995"/>
    <w:rsid w:val="008869A2"/>
    <w:rsid w:val="00886A34"/>
    <w:rsid w:val="00886B9B"/>
    <w:rsid w:val="0089044E"/>
    <w:rsid w:val="00890CCF"/>
    <w:rsid w:val="00891362"/>
    <w:rsid w:val="008918B1"/>
    <w:rsid w:val="008925E0"/>
    <w:rsid w:val="00892B11"/>
    <w:rsid w:val="0089325D"/>
    <w:rsid w:val="00893ACE"/>
    <w:rsid w:val="00894230"/>
    <w:rsid w:val="00894441"/>
    <w:rsid w:val="00894ACD"/>
    <w:rsid w:val="008955B5"/>
    <w:rsid w:val="00895918"/>
    <w:rsid w:val="0089633C"/>
    <w:rsid w:val="008965D1"/>
    <w:rsid w:val="00896E9A"/>
    <w:rsid w:val="00897171"/>
    <w:rsid w:val="008972D1"/>
    <w:rsid w:val="008977CE"/>
    <w:rsid w:val="00897903"/>
    <w:rsid w:val="008A01E6"/>
    <w:rsid w:val="008A0334"/>
    <w:rsid w:val="008A142D"/>
    <w:rsid w:val="008A1626"/>
    <w:rsid w:val="008A1697"/>
    <w:rsid w:val="008A1BBD"/>
    <w:rsid w:val="008A1F83"/>
    <w:rsid w:val="008A203E"/>
    <w:rsid w:val="008A31CC"/>
    <w:rsid w:val="008A3366"/>
    <w:rsid w:val="008A37F6"/>
    <w:rsid w:val="008A3A04"/>
    <w:rsid w:val="008A4409"/>
    <w:rsid w:val="008A46D3"/>
    <w:rsid w:val="008A476D"/>
    <w:rsid w:val="008A5372"/>
    <w:rsid w:val="008A54B4"/>
    <w:rsid w:val="008A5868"/>
    <w:rsid w:val="008A5A95"/>
    <w:rsid w:val="008A5AE7"/>
    <w:rsid w:val="008A5CFE"/>
    <w:rsid w:val="008A6179"/>
    <w:rsid w:val="008A6185"/>
    <w:rsid w:val="008A79F7"/>
    <w:rsid w:val="008B04D4"/>
    <w:rsid w:val="008B056E"/>
    <w:rsid w:val="008B0AC2"/>
    <w:rsid w:val="008B0C99"/>
    <w:rsid w:val="008B0D70"/>
    <w:rsid w:val="008B0EE9"/>
    <w:rsid w:val="008B108C"/>
    <w:rsid w:val="008B1092"/>
    <w:rsid w:val="008B12D0"/>
    <w:rsid w:val="008B1939"/>
    <w:rsid w:val="008B23AE"/>
    <w:rsid w:val="008B3856"/>
    <w:rsid w:val="008B38DD"/>
    <w:rsid w:val="008B3D0E"/>
    <w:rsid w:val="008B493C"/>
    <w:rsid w:val="008B5135"/>
    <w:rsid w:val="008B5321"/>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41E7"/>
    <w:rsid w:val="008C42F9"/>
    <w:rsid w:val="008C440B"/>
    <w:rsid w:val="008C4491"/>
    <w:rsid w:val="008C4AAF"/>
    <w:rsid w:val="008C4BD1"/>
    <w:rsid w:val="008C5456"/>
    <w:rsid w:val="008C5F60"/>
    <w:rsid w:val="008C60DF"/>
    <w:rsid w:val="008C6883"/>
    <w:rsid w:val="008C6944"/>
    <w:rsid w:val="008C6BFA"/>
    <w:rsid w:val="008C6EE2"/>
    <w:rsid w:val="008C6FFA"/>
    <w:rsid w:val="008C765A"/>
    <w:rsid w:val="008C7E33"/>
    <w:rsid w:val="008D017A"/>
    <w:rsid w:val="008D0B95"/>
    <w:rsid w:val="008D0EA1"/>
    <w:rsid w:val="008D124F"/>
    <w:rsid w:val="008D12AE"/>
    <w:rsid w:val="008D17F3"/>
    <w:rsid w:val="008D1F05"/>
    <w:rsid w:val="008D1F0C"/>
    <w:rsid w:val="008D20E8"/>
    <w:rsid w:val="008D2660"/>
    <w:rsid w:val="008D280E"/>
    <w:rsid w:val="008D2EE6"/>
    <w:rsid w:val="008D3521"/>
    <w:rsid w:val="008D3DFC"/>
    <w:rsid w:val="008D3F88"/>
    <w:rsid w:val="008D4554"/>
    <w:rsid w:val="008D47E8"/>
    <w:rsid w:val="008D47FF"/>
    <w:rsid w:val="008D4920"/>
    <w:rsid w:val="008D4C07"/>
    <w:rsid w:val="008D5959"/>
    <w:rsid w:val="008D5962"/>
    <w:rsid w:val="008D7128"/>
    <w:rsid w:val="008D71C7"/>
    <w:rsid w:val="008D72A0"/>
    <w:rsid w:val="008D7EFD"/>
    <w:rsid w:val="008E003A"/>
    <w:rsid w:val="008E0601"/>
    <w:rsid w:val="008E10FE"/>
    <w:rsid w:val="008E2549"/>
    <w:rsid w:val="008E296D"/>
    <w:rsid w:val="008E2A0D"/>
    <w:rsid w:val="008E3461"/>
    <w:rsid w:val="008E390E"/>
    <w:rsid w:val="008E3AAC"/>
    <w:rsid w:val="008E3E2B"/>
    <w:rsid w:val="008E3F01"/>
    <w:rsid w:val="008E41E5"/>
    <w:rsid w:val="008E48D4"/>
    <w:rsid w:val="008E49CE"/>
    <w:rsid w:val="008E4ADC"/>
    <w:rsid w:val="008E4B6F"/>
    <w:rsid w:val="008E4C5A"/>
    <w:rsid w:val="008E4DA8"/>
    <w:rsid w:val="008E536F"/>
    <w:rsid w:val="008E5CAB"/>
    <w:rsid w:val="008E6993"/>
    <w:rsid w:val="008E6C2D"/>
    <w:rsid w:val="008E7141"/>
    <w:rsid w:val="008E7316"/>
    <w:rsid w:val="008E76BE"/>
    <w:rsid w:val="008E76C1"/>
    <w:rsid w:val="008E7929"/>
    <w:rsid w:val="008E7A4F"/>
    <w:rsid w:val="008F0297"/>
    <w:rsid w:val="008F1964"/>
    <w:rsid w:val="008F2C98"/>
    <w:rsid w:val="008F2CE9"/>
    <w:rsid w:val="008F2D31"/>
    <w:rsid w:val="008F2F2C"/>
    <w:rsid w:val="008F308F"/>
    <w:rsid w:val="008F3554"/>
    <w:rsid w:val="008F3950"/>
    <w:rsid w:val="008F3A2B"/>
    <w:rsid w:val="008F4461"/>
    <w:rsid w:val="008F45AE"/>
    <w:rsid w:val="008F47E3"/>
    <w:rsid w:val="008F49BD"/>
    <w:rsid w:val="008F4D81"/>
    <w:rsid w:val="008F52DC"/>
    <w:rsid w:val="008F52E1"/>
    <w:rsid w:val="008F6006"/>
    <w:rsid w:val="008F61AF"/>
    <w:rsid w:val="008F6246"/>
    <w:rsid w:val="008F69D3"/>
    <w:rsid w:val="008F6AB2"/>
    <w:rsid w:val="008F7700"/>
    <w:rsid w:val="008F776E"/>
    <w:rsid w:val="008F7BE4"/>
    <w:rsid w:val="00900170"/>
    <w:rsid w:val="0090017A"/>
    <w:rsid w:val="0090054A"/>
    <w:rsid w:val="00900C31"/>
    <w:rsid w:val="00900EE0"/>
    <w:rsid w:val="00901293"/>
    <w:rsid w:val="0090164D"/>
    <w:rsid w:val="0090166D"/>
    <w:rsid w:val="00901FAE"/>
    <w:rsid w:val="0090288C"/>
    <w:rsid w:val="00902E1D"/>
    <w:rsid w:val="00904481"/>
    <w:rsid w:val="009049C3"/>
    <w:rsid w:val="009058DD"/>
    <w:rsid w:val="00906EF4"/>
    <w:rsid w:val="00907176"/>
    <w:rsid w:val="009073E8"/>
    <w:rsid w:val="00907BD7"/>
    <w:rsid w:val="00911084"/>
    <w:rsid w:val="009110C1"/>
    <w:rsid w:val="009112E5"/>
    <w:rsid w:val="0091222E"/>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D52"/>
    <w:rsid w:val="00917E2B"/>
    <w:rsid w:val="00920523"/>
    <w:rsid w:val="009206A2"/>
    <w:rsid w:val="00920B86"/>
    <w:rsid w:val="0092136C"/>
    <w:rsid w:val="00921EFF"/>
    <w:rsid w:val="009220C0"/>
    <w:rsid w:val="009221C5"/>
    <w:rsid w:val="009224D3"/>
    <w:rsid w:val="00922570"/>
    <w:rsid w:val="009228B5"/>
    <w:rsid w:val="00922A0C"/>
    <w:rsid w:val="00922A43"/>
    <w:rsid w:val="00922B94"/>
    <w:rsid w:val="009230A9"/>
    <w:rsid w:val="009235FA"/>
    <w:rsid w:val="00923D03"/>
    <w:rsid w:val="00923F00"/>
    <w:rsid w:val="00924426"/>
    <w:rsid w:val="009247A6"/>
    <w:rsid w:val="00924B32"/>
    <w:rsid w:val="009257B1"/>
    <w:rsid w:val="00925E36"/>
    <w:rsid w:val="00926320"/>
    <w:rsid w:val="00927072"/>
    <w:rsid w:val="009272FD"/>
    <w:rsid w:val="009277BE"/>
    <w:rsid w:val="00927AB4"/>
    <w:rsid w:val="009300AF"/>
    <w:rsid w:val="00930571"/>
    <w:rsid w:val="00930D1C"/>
    <w:rsid w:val="00931E2F"/>
    <w:rsid w:val="009325AD"/>
    <w:rsid w:val="009327BB"/>
    <w:rsid w:val="00932AC4"/>
    <w:rsid w:val="00932C73"/>
    <w:rsid w:val="009331BC"/>
    <w:rsid w:val="00933816"/>
    <w:rsid w:val="00933B4E"/>
    <w:rsid w:val="00933B80"/>
    <w:rsid w:val="00933E92"/>
    <w:rsid w:val="00934024"/>
    <w:rsid w:val="00934142"/>
    <w:rsid w:val="00934723"/>
    <w:rsid w:val="00934EB6"/>
    <w:rsid w:val="009352B6"/>
    <w:rsid w:val="00935EDA"/>
    <w:rsid w:val="0093666F"/>
    <w:rsid w:val="00936F1F"/>
    <w:rsid w:val="00936F69"/>
    <w:rsid w:val="009375A8"/>
    <w:rsid w:val="00937EAF"/>
    <w:rsid w:val="00937F4D"/>
    <w:rsid w:val="009400DF"/>
    <w:rsid w:val="00940253"/>
    <w:rsid w:val="00940993"/>
    <w:rsid w:val="0094274C"/>
    <w:rsid w:val="00942A39"/>
    <w:rsid w:val="00942B33"/>
    <w:rsid w:val="00942F31"/>
    <w:rsid w:val="009434A0"/>
    <w:rsid w:val="009434BA"/>
    <w:rsid w:val="0094398D"/>
    <w:rsid w:val="00943BB1"/>
    <w:rsid w:val="00944E96"/>
    <w:rsid w:val="00945123"/>
    <w:rsid w:val="0094526D"/>
    <w:rsid w:val="0094669E"/>
    <w:rsid w:val="00946BFE"/>
    <w:rsid w:val="00947138"/>
    <w:rsid w:val="00947682"/>
    <w:rsid w:val="009512DB"/>
    <w:rsid w:val="00951827"/>
    <w:rsid w:val="009518B6"/>
    <w:rsid w:val="0095294A"/>
    <w:rsid w:val="00952DEC"/>
    <w:rsid w:val="0095324B"/>
    <w:rsid w:val="00953857"/>
    <w:rsid w:val="00953E30"/>
    <w:rsid w:val="00954271"/>
    <w:rsid w:val="00954ABC"/>
    <w:rsid w:val="00954B7B"/>
    <w:rsid w:val="0095541A"/>
    <w:rsid w:val="00955437"/>
    <w:rsid w:val="00955FC6"/>
    <w:rsid w:val="00956042"/>
    <w:rsid w:val="0095616B"/>
    <w:rsid w:val="0095756E"/>
    <w:rsid w:val="00957686"/>
    <w:rsid w:val="00957C93"/>
    <w:rsid w:val="00957F8A"/>
    <w:rsid w:val="00960978"/>
    <w:rsid w:val="009609A7"/>
    <w:rsid w:val="00960A5B"/>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CD"/>
    <w:rsid w:val="009642DC"/>
    <w:rsid w:val="009649B2"/>
    <w:rsid w:val="00964A2F"/>
    <w:rsid w:val="00964C81"/>
    <w:rsid w:val="009652E5"/>
    <w:rsid w:val="0096544E"/>
    <w:rsid w:val="0096658E"/>
    <w:rsid w:val="00967973"/>
    <w:rsid w:val="00967ABF"/>
    <w:rsid w:val="00967C93"/>
    <w:rsid w:val="00970285"/>
    <w:rsid w:val="009707C9"/>
    <w:rsid w:val="00970A93"/>
    <w:rsid w:val="009712E5"/>
    <w:rsid w:val="009719C6"/>
    <w:rsid w:val="00971BA5"/>
    <w:rsid w:val="00971D55"/>
    <w:rsid w:val="00972412"/>
    <w:rsid w:val="00972947"/>
    <w:rsid w:val="00972E44"/>
    <w:rsid w:val="00973658"/>
    <w:rsid w:val="00974A98"/>
    <w:rsid w:val="00975370"/>
    <w:rsid w:val="0097601B"/>
    <w:rsid w:val="00976436"/>
    <w:rsid w:val="0097650C"/>
    <w:rsid w:val="00976A20"/>
    <w:rsid w:val="00976CCF"/>
    <w:rsid w:val="00977284"/>
    <w:rsid w:val="00977312"/>
    <w:rsid w:val="00977399"/>
    <w:rsid w:val="0097744F"/>
    <w:rsid w:val="0097757C"/>
    <w:rsid w:val="00980177"/>
    <w:rsid w:val="0098076F"/>
    <w:rsid w:val="0098174B"/>
    <w:rsid w:val="00981CAE"/>
    <w:rsid w:val="00981D2E"/>
    <w:rsid w:val="00981D55"/>
    <w:rsid w:val="00981EE9"/>
    <w:rsid w:val="00982647"/>
    <w:rsid w:val="00982B79"/>
    <w:rsid w:val="0098325A"/>
    <w:rsid w:val="00983CFB"/>
    <w:rsid w:val="00983EE6"/>
    <w:rsid w:val="00984C46"/>
    <w:rsid w:val="009857E9"/>
    <w:rsid w:val="00985D29"/>
    <w:rsid w:val="00985DED"/>
    <w:rsid w:val="00985FB3"/>
    <w:rsid w:val="009864B7"/>
    <w:rsid w:val="00986650"/>
    <w:rsid w:val="00986D7C"/>
    <w:rsid w:val="00987432"/>
    <w:rsid w:val="00987872"/>
    <w:rsid w:val="00987DB9"/>
    <w:rsid w:val="009917C6"/>
    <w:rsid w:val="00991826"/>
    <w:rsid w:val="00991897"/>
    <w:rsid w:val="009919EB"/>
    <w:rsid w:val="0099206D"/>
    <w:rsid w:val="009921C7"/>
    <w:rsid w:val="00992317"/>
    <w:rsid w:val="009923C9"/>
    <w:rsid w:val="009924F6"/>
    <w:rsid w:val="0099250C"/>
    <w:rsid w:val="00992CB4"/>
    <w:rsid w:val="009940D3"/>
    <w:rsid w:val="00995141"/>
    <w:rsid w:val="00995827"/>
    <w:rsid w:val="00995849"/>
    <w:rsid w:val="00995A64"/>
    <w:rsid w:val="009966F0"/>
    <w:rsid w:val="0099681F"/>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BA3"/>
    <w:rsid w:val="009A3F8B"/>
    <w:rsid w:val="009A4198"/>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A18"/>
    <w:rsid w:val="009B0D39"/>
    <w:rsid w:val="009B0EE6"/>
    <w:rsid w:val="009B11F0"/>
    <w:rsid w:val="009B1C2A"/>
    <w:rsid w:val="009B240C"/>
    <w:rsid w:val="009B2AB4"/>
    <w:rsid w:val="009B2C90"/>
    <w:rsid w:val="009B310A"/>
    <w:rsid w:val="009B3650"/>
    <w:rsid w:val="009B3717"/>
    <w:rsid w:val="009B39FC"/>
    <w:rsid w:val="009B3BCC"/>
    <w:rsid w:val="009B48F1"/>
    <w:rsid w:val="009B4903"/>
    <w:rsid w:val="009B4D63"/>
    <w:rsid w:val="009B4DC9"/>
    <w:rsid w:val="009B51B2"/>
    <w:rsid w:val="009B54ED"/>
    <w:rsid w:val="009B5717"/>
    <w:rsid w:val="009B5E27"/>
    <w:rsid w:val="009B5E5D"/>
    <w:rsid w:val="009B5FE7"/>
    <w:rsid w:val="009B638B"/>
    <w:rsid w:val="009C03F0"/>
    <w:rsid w:val="009C09F2"/>
    <w:rsid w:val="009C1067"/>
    <w:rsid w:val="009C11F8"/>
    <w:rsid w:val="009C1497"/>
    <w:rsid w:val="009C1503"/>
    <w:rsid w:val="009C18FD"/>
    <w:rsid w:val="009C1A97"/>
    <w:rsid w:val="009C1D32"/>
    <w:rsid w:val="009C254A"/>
    <w:rsid w:val="009C27A8"/>
    <w:rsid w:val="009C2E48"/>
    <w:rsid w:val="009C2F24"/>
    <w:rsid w:val="009C3467"/>
    <w:rsid w:val="009C3DFA"/>
    <w:rsid w:val="009C4D97"/>
    <w:rsid w:val="009C500D"/>
    <w:rsid w:val="009C5298"/>
    <w:rsid w:val="009C5AC6"/>
    <w:rsid w:val="009C5B8B"/>
    <w:rsid w:val="009C5EE7"/>
    <w:rsid w:val="009C6C03"/>
    <w:rsid w:val="009C7A4E"/>
    <w:rsid w:val="009C7A8A"/>
    <w:rsid w:val="009C7B43"/>
    <w:rsid w:val="009D01C0"/>
    <w:rsid w:val="009D027B"/>
    <w:rsid w:val="009D0C77"/>
    <w:rsid w:val="009D160D"/>
    <w:rsid w:val="009D1F24"/>
    <w:rsid w:val="009D2BFC"/>
    <w:rsid w:val="009D3136"/>
    <w:rsid w:val="009D33D0"/>
    <w:rsid w:val="009D35C0"/>
    <w:rsid w:val="009D3CED"/>
    <w:rsid w:val="009D42AB"/>
    <w:rsid w:val="009D477B"/>
    <w:rsid w:val="009D5317"/>
    <w:rsid w:val="009D57C0"/>
    <w:rsid w:val="009D59D1"/>
    <w:rsid w:val="009D5AEB"/>
    <w:rsid w:val="009D5FB8"/>
    <w:rsid w:val="009D688B"/>
    <w:rsid w:val="009D701F"/>
    <w:rsid w:val="009D72DC"/>
    <w:rsid w:val="009D790F"/>
    <w:rsid w:val="009D7BD1"/>
    <w:rsid w:val="009E081E"/>
    <w:rsid w:val="009E092A"/>
    <w:rsid w:val="009E0DB5"/>
    <w:rsid w:val="009E1C4B"/>
    <w:rsid w:val="009E204F"/>
    <w:rsid w:val="009E2ABB"/>
    <w:rsid w:val="009E2F72"/>
    <w:rsid w:val="009E3338"/>
    <w:rsid w:val="009E337E"/>
    <w:rsid w:val="009E3BE0"/>
    <w:rsid w:val="009E3EAA"/>
    <w:rsid w:val="009E4631"/>
    <w:rsid w:val="009E4AE5"/>
    <w:rsid w:val="009E4E82"/>
    <w:rsid w:val="009E5063"/>
    <w:rsid w:val="009E591E"/>
    <w:rsid w:val="009E5F91"/>
    <w:rsid w:val="009E6599"/>
    <w:rsid w:val="009E6DE1"/>
    <w:rsid w:val="009E6E25"/>
    <w:rsid w:val="009E77B6"/>
    <w:rsid w:val="009E77D9"/>
    <w:rsid w:val="009E78A3"/>
    <w:rsid w:val="009E7B9C"/>
    <w:rsid w:val="009F044B"/>
    <w:rsid w:val="009F069E"/>
    <w:rsid w:val="009F0A1C"/>
    <w:rsid w:val="009F0D03"/>
    <w:rsid w:val="009F0D59"/>
    <w:rsid w:val="009F16A1"/>
    <w:rsid w:val="009F17B3"/>
    <w:rsid w:val="009F1B2D"/>
    <w:rsid w:val="009F1D3A"/>
    <w:rsid w:val="009F22D2"/>
    <w:rsid w:val="009F276F"/>
    <w:rsid w:val="009F2CE9"/>
    <w:rsid w:val="009F3004"/>
    <w:rsid w:val="009F334B"/>
    <w:rsid w:val="009F338E"/>
    <w:rsid w:val="009F33F4"/>
    <w:rsid w:val="009F3748"/>
    <w:rsid w:val="009F3CC0"/>
    <w:rsid w:val="009F43BE"/>
    <w:rsid w:val="009F5082"/>
    <w:rsid w:val="009F5196"/>
    <w:rsid w:val="009F54B0"/>
    <w:rsid w:val="009F5509"/>
    <w:rsid w:val="009F598C"/>
    <w:rsid w:val="009F5B4A"/>
    <w:rsid w:val="009F5B5F"/>
    <w:rsid w:val="009F5BF3"/>
    <w:rsid w:val="009F6268"/>
    <w:rsid w:val="009F62FD"/>
    <w:rsid w:val="009F6AEE"/>
    <w:rsid w:val="009F70B8"/>
    <w:rsid w:val="00A00B8F"/>
    <w:rsid w:val="00A011AA"/>
    <w:rsid w:val="00A013C0"/>
    <w:rsid w:val="00A013F6"/>
    <w:rsid w:val="00A0373E"/>
    <w:rsid w:val="00A03A85"/>
    <w:rsid w:val="00A03E2D"/>
    <w:rsid w:val="00A04FF0"/>
    <w:rsid w:val="00A055A0"/>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9BC"/>
    <w:rsid w:val="00A12A34"/>
    <w:rsid w:val="00A12E0D"/>
    <w:rsid w:val="00A13B4E"/>
    <w:rsid w:val="00A13CC1"/>
    <w:rsid w:val="00A1439D"/>
    <w:rsid w:val="00A147B3"/>
    <w:rsid w:val="00A14907"/>
    <w:rsid w:val="00A14D5A"/>
    <w:rsid w:val="00A157AD"/>
    <w:rsid w:val="00A158F5"/>
    <w:rsid w:val="00A15ADA"/>
    <w:rsid w:val="00A15DBC"/>
    <w:rsid w:val="00A15EB5"/>
    <w:rsid w:val="00A17007"/>
    <w:rsid w:val="00A17395"/>
    <w:rsid w:val="00A17A90"/>
    <w:rsid w:val="00A206E5"/>
    <w:rsid w:val="00A2085E"/>
    <w:rsid w:val="00A20D3A"/>
    <w:rsid w:val="00A21E3C"/>
    <w:rsid w:val="00A22460"/>
    <w:rsid w:val="00A22658"/>
    <w:rsid w:val="00A2330E"/>
    <w:rsid w:val="00A23607"/>
    <w:rsid w:val="00A2384A"/>
    <w:rsid w:val="00A23B82"/>
    <w:rsid w:val="00A23BDC"/>
    <w:rsid w:val="00A2407D"/>
    <w:rsid w:val="00A24882"/>
    <w:rsid w:val="00A248BA"/>
    <w:rsid w:val="00A249B8"/>
    <w:rsid w:val="00A24B17"/>
    <w:rsid w:val="00A24B2D"/>
    <w:rsid w:val="00A25009"/>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129F"/>
    <w:rsid w:val="00A312DA"/>
    <w:rsid w:val="00A31FD1"/>
    <w:rsid w:val="00A327E8"/>
    <w:rsid w:val="00A329AF"/>
    <w:rsid w:val="00A329E2"/>
    <w:rsid w:val="00A32A3F"/>
    <w:rsid w:val="00A32C4F"/>
    <w:rsid w:val="00A32DB3"/>
    <w:rsid w:val="00A34F9F"/>
    <w:rsid w:val="00A356BD"/>
    <w:rsid w:val="00A357E0"/>
    <w:rsid w:val="00A3700C"/>
    <w:rsid w:val="00A375BD"/>
    <w:rsid w:val="00A37F85"/>
    <w:rsid w:val="00A401D0"/>
    <w:rsid w:val="00A405FB"/>
    <w:rsid w:val="00A40C5B"/>
    <w:rsid w:val="00A40D18"/>
    <w:rsid w:val="00A40FA1"/>
    <w:rsid w:val="00A4171F"/>
    <w:rsid w:val="00A41AA1"/>
    <w:rsid w:val="00A41F98"/>
    <w:rsid w:val="00A42725"/>
    <w:rsid w:val="00A42C96"/>
    <w:rsid w:val="00A42D96"/>
    <w:rsid w:val="00A437B9"/>
    <w:rsid w:val="00A4395D"/>
    <w:rsid w:val="00A43D39"/>
    <w:rsid w:val="00A43E37"/>
    <w:rsid w:val="00A443E8"/>
    <w:rsid w:val="00A44641"/>
    <w:rsid w:val="00A44E9C"/>
    <w:rsid w:val="00A456C4"/>
    <w:rsid w:val="00A45C3A"/>
    <w:rsid w:val="00A45E55"/>
    <w:rsid w:val="00A464B3"/>
    <w:rsid w:val="00A468F4"/>
    <w:rsid w:val="00A46C3D"/>
    <w:rsid w:val="00A4744F"/>
    <w:rsid w:val="00A47595"/>
    <w:rsid w:val="00A50217"/>
    <w:rsid w:val="00A5036C"/>
    <w:rsid w:val="00A51737"/>
    <w:rsid w:val="00A51C86"/>
    <w:rsid w:val="00A51EE5"/>
    <w:rsid w:val="00A51EEB"/>
    <w:rsid w:val="00A52ADF"/>
    <w:rsid w:val="00A52B35"/>
    <w:rsid w:val="00A5346D"/>
    <w:rsid w:val="00A53B01"/>
    <w:rsid w:val="00A53D38"/>
    <w:rsid w:val="00A54078"/>
    <w:rsid w:val="00A542B7"/>
    <w:rsid w:val="00A54BE2"/>
    <w:rsid w:val="00A54F46"/>
    <w:rsid w:val="00A554C5"/>
    <w:rsid w:val="00A55661"/>
    <w:rsid w:val="00A55AD7"/>
    <w:rsid w:val="00A56357"/>
    <w:rsid w:val="00A57689"/>
    <w:rsid w:val="00A57C11"/>
    <w:rsid w:val="00A57FFC"/>
    <w:rsid w:val="00A60328"/>
    <w:rsid w:val="00A6060D"/>
    <w:rsid w:val="00A61890"/>
    <w:rsid w:val="00A6209B"/>
    <w:rsid w:val="00A62289"/>
    <w:rsid w:val="00A6230F"/>
    <w:rsid w:val="00A6282E"/>
    <w:rsid w:val="00A62D49"/>
    <w:rsid w:val="00A6387A"/>
    <w:rsid w:val="00A63AF0"/>
    <w:rsid w:val="00A643E1"/>
    <w:rsid w:val="00A651AD"/>
    <w:rsid w:val="00A652B1"/>
    <w:rsid w:val="00A65F64"/>
    <w:rsid w:val="00A665BC"/>
    <w:rsid w:val="00A66A3B"/>
    <w:rsid w:val="00A66AAE"/>
    <w:rsid w:val="00A6721D"/>
    <w:rsid w:val="00A67510"/>
    <w:rsid w:val="00A67741"/>
    <w:rsid w:val="00A67E54"/>
    <w:rsid w:val="00A70DD3"/>
    <w:rsid w:val="00A7152B"/>
    <w:rsid w:val="00A71735"/>
    <w:rsid w:val="00A71EA6"/>
    <w:rsid w:val="00A745EA"/>
    <w:rsid w:val="00A7471C"/>
    <w:rsid w:val="00A74743"/>
    <w:rsid w:val="00A74DAC"/>
    <w:rsid w:val="00A7578E"/>
    <w:rsid w:val="00A757CC"/>
    <w:rsid w:val="00A7730D"/>
    <w:rsid w:val="00A77399"/>
    <w:rsid w:val="00A774BE"/>
    <w:rsid w:val="00A77669"/>
    <w:rsid w:val="00A80322"/>
    <w:rsid w:val="00A80337"/>
    <w:rsid w:val="00A8094C"/>
    <w:rsid w:val="00A81A0E"/>
    <w:rsid w:val="00A81F76"/>
    <w:rsid w:val="00A82067"/>
    <w:rsid w:val="00A8210A"/>
    <w:rsid w:val="00A82113"/>
    <w:rsid w:val="00A821EA"/>
    <w:rsid w:val="00A82E82"/>
    <w:rsid w:val="00A82FB7"/>
    <w:rsid w:val="00A8385E"/>
    <w:rsid w:val="00A8394A"/>
    <w:rsid w:val="00A840AB"/>
    <w:rsid w:val="00A84AAC"/>
    <w:rsid w:val="00A84CA9"/>
    <w:rsid w:val="00A8500A"/>
    <w:rsid w:val="00A85157"/>
    <w:rsid w:val="00A85821"/>
    <w:rsid w:val="00A86108"/>
    <w:rsid w:val="00A864A5"/>
    <w:rsid w:val="00A86981"/>
    <w:rsid w:val="00A86DF2"/>
    <w:rsid w:val="00A870A6"/>
    <w:rsid w:val="00A87716"/>
    <w:rsid w:val="00A87894"/>
    <w:rsid w:val="00A87BED"/>
    <w:rsid w:val="00A87CB6"/>
    <w:rsid w:val="00A904C0"/>
    <w:rsid w:val="00A90D17"/>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99A"/>
    <w:rsid w:val="00A97FF9"/>
    <w:rsid w:val="00AA08EB"/>
    <w:rsid w:val="00AA0A93"/>
    <w:rsid w:val="00AA2E5D"/>
    <w:rsid w:val="00AA4AB5"/>
    <w:rsid w:val="00AA5441"/>
    <w:rsid w:val="00AA5B54"/>
    <w:rsid w:val="00AA6C15"/>
    <w:rsid w:val="00AA6D95"/>
    <w:rsid w:val="00AA749A"/>
    <w:rsid w:val="00AA7A45"/>
    <w:rsid w:val="00AA7A49"/>
    <w:rsid w:val="00AB025F"/>
    <w:rsid w:val="00AB0786"/>
    <w:rsid w:val="00AB0D5C"/>
    <w:rsid w:val="00AB1427"/>
    <w:rsid w:val="00AB1880"/>
    <w:rsid w:val="00AB18F5"/>
    <w:rsid w:val="00AB1950"/>
    <w:rsid w:val="00AB1A0D"/>
    <w:rsid w:val="00AB1F45"/>
    <w:rsid w:val="00AB244F"/>
    <w:rsid w:val="00AB3663"/>
    <w:rsid w:val="00AB39D9"/>
    <w:rsid w:val="00AB3B63"/>
    <w:rsid w:val="00AB3DB3"/>
    <w:rsid w:val="00AB3DF3"/>
    <w:rsid w:val="00AB4053"/>
    <w:rsid w:val="00AB405B"/>
    <w:rsid w:val="00AB46BA"/>
    <w:rsid w:val="00AB479E"/>
    <w:rsid w:val="00AB4B5A"/>
    <w:rsid w:val="00AB4D82"/>
    <w:rsid w:val="00AB51AC"/>
    <w:rsid w:val="00AB5640"/>
    <w:rsid w:val="00AB5A98"/>
    <w:rsid w:val="00AB5C37"/>
    <w:rsid w:val="00AB5E7C"/>
    <w:rsid w:val="00AB74CF"/>
    <w:rsid w:val="00AC0160"/>
    <w:rsid w:val="00AC043C"/>
    <w:rsid w:val="00AC08A4"/>
    <w:rsid w:val="00AC193A"/>
    <w:rsid w:val="00AC242C"/>
    <w:rsid w:val="00AC2495"/>
    <w:rsid w:val="00AC2FE9"/>
    <w:rsid w:val="00AC31B1"/>
    <w:rsid w:val="00AC31E6"/>
    <w:rsid w:val="00AC31E8"/>
    <w:rsid w:val="00AC3DB9"/>
    <w:rsid w:val="00AC4B42"/>
    <w:rsid w:val="00AC4B77"/>
    <w:rsid w:val="00AC4BE2"/>
    <w:rsid w:val="00AC4DAB"/>
    <w:rsid w:val="00AC52C9"/>
    <w:rsid w:val="00AC53E0"/>
    <w:rsid w:val="00AC54A7"/>
    <w:rsid w:val="00AC568F"/>
    <w:rsid w:val="00AC5967"/>
    <w:rsid w:val="00AC63F9"/>
    <w:rsid w:val="00AC643A"/>
    <w:rsid w:val="00AC64C4"/>
    <w:rsid w:val="00AC6532"/>
    <w:rsid w:val="00AC6A46"/>
    <w:rsid w:val="00AC6AD6"/>
    <w:rsid w:val="00AC6F04"/>
    <w:rsid w:val="00AC6F57"/>
    <w:rsid w:val="00AC6FD5"/>
    <w:rsid w:val="00AC796E"/>
    <w:rsid w:val="00AC7A81"/>
    <w:rsid w:val="00AD0156"/>
    <w:rsid w:val="00AD069F"/>
    <w:rsid w:val="00AD0AEE"/>
    <w:rsid w:val="00AD0F5D"/>
    <w:rsid w:val="00AD16C0"/>
    <w:rsid w:val="00AD2EFD"/>
    <w:rsid w:val="00AD339F"/>
    <w:rsid w:val="00AD3439"/>
    <w:rsid w:val="00AD3564"/>
    <w:rsid w:val="00AD35C2"/>
    <w:rsid w:val="00AD4100"/>
    <w:rsid w:val="00AD4B25"/>
    <w:rsid w:val="00AD4E39"/>
    <w:rsid w:val="00AD5EDA"/>
    <w:rsid w:val="00AD68C5"/>
    <w:rsid w:val="00AD6D2C"/>
    <w:rsid w:val="00AD79B0"/>
    <w:rsid w:val="00AD79E9"/>
    <w:rsid w:val="00AD7A6F"/>
    <w:rsid w:val="00AD7D99"/>
    <w:rsid w:val="00AE04EB"/>
    <w:rsid w:val="00AE0656"/>
    <w:rsid w:val="00AE069B"/>
    <w:rsid w:val="00AE1018"/>
    <w:rsid w:val="00AE1123"/>
    <w:rsid w:val="00AE1736"/>
    <w:rsid w:val="00AE1E65"/>
    <w:rsid w:val="00AE2836"/>
    <w:rsid w:val="00AE2AB8"/>
    <w:rsid w:val="00AE2B01"/>
    <w:rsid w:val="00AE2E85"/>
    <w:rsid w:val="00AE3A51"/>
    <w:rsid w:val="00AE4393"/>
    <w:rsid w:val="00AE4681"/>
    <w:rsid w:val="00AE5696"/>
    <w:rsid w:val="00AE56C5"/>
    <w:rsid w:val="00AE6106"/>
    <w:rsid w:val="00AE6214"/>
    <w:rsid w:val="00AE687C"/>
    <w:rsid w:val="00AE68D7"/>
    <w:rsid w:val="00AE68F3"/>
    <w:rsid w:val="00AE6D30"/>
    <w:rsid w:val="00AE708A"/>
    <w:rsid w:val="00AE717D"/>
    <w:rsid w:val="00AE79E1"/>
    <w:rsid w:val="00AE7A3C"/>
    <w:rsid w:val="00AF00EC"/>
    <w:rsid w:val="00AF020C"/>
    <w:rsid w:val="00AF03D0"/>
    <w:rsid w:val="00AF0673"/>
    <w:rsid w:val="00AF09BF"/>
    <w:rsid w:val="00AF0D5B"/>
    <w:rsid w:val="00AF10A2"/>
    <w:rsid w:val="00AF10D3"/>
    <w:rsid w:val="00AF1290"/>
    <w:rsid w:val="00AF13AB"/>
    <w:rsid w:val="00AF1AE1"/>
    <w:rsid w:val="00AF1DB2"/>
    <w:rsid w:val="00AF2890"/>
    <w:rsid w:val="00AF2959"/>
    <w:rsid w:val="00AF2976"/>
    <w:rsid w:val="00AF315D"/>
    <w:rsid w:val="00AF32E4"/>
    <w:rsid w:val="00AF3FEF"/>
    <w:rsid w:val="00AF49C5"/>
    <w:rsid w:val="00AF50BA"/>
    <w:rsid w:val="00AF57DC"/>
    <w:rsid w:val="00AF5B03"/>
    <w:rsid w:val="00AF5BE5"/>
    <w:rsid w:val="00AF61FE"/>
    <w:rsid w:val="00AF6523"/>
    <w:rsid w:val="00AF6AAB"/>
    <w:rsid w:val="00AF6BBC"/>
    <w:rsid w:val="00AF6F1E"/>
    <w:rsid w:val="00AF6FDC"/>
    <w:rsid w:val="00AF7282"/>
    <w:rsid w:val="00AF7FE8"/>
    <w:rsid w:val="00B000E7"/>
    <w:rsid w:val="00B0033D"/>
    <w:rsid w:val="00B00574"/>
    <w:rsid w:val="00B00B7E"/>
    <w:rsid w:val="00B01001"/>
    <w:rsid w:val="00B0149C"/>
    <w:rsid w:val="00B015E6"/>
    <w:rsid w:val="00B0171C"/>
    <w:rsid w:val="00B01B5E"/>
    <w:rsid w:val="00B02843"/>
    <w:rsid w:val="00B02A0E"/>
    <w:rsid w:val="00B02DFD"/>
    <w:rsid w:val="00B0361C"/>
    <w:rsid w:val="00B03D3E"/>
    <w:rsid w:val="00B03D4E"/>
    <w:rsid w:val="00B0408B"/>
    <w:rsid w:val="00B04CA6"/>
    <w:rsid w:val="00B053A6"/>
    <w:rsid w:val="00B055FA"/>
    <w:rsid w:val="00B06065"/>
    <w:rsid w:val="00B0653D"/>
    <w:rsid w:val="00B06783"/>
    <w:rsid w:val="00B067D5"/>
    <w:rsid w:val="00B06C39"/>
    <w:rsid w:val="00B1021D"/>
    <w:rsid w:val="00B10608"/>
    <w:rsid w:val="00B10F75"/>
    <w:rsid w:val="00B110D7"/>
    <w:rsid w:val="00B11555"/>
    <w:rsid w:val="00B11695"/>
    <w:rsid w:val="00B1186D"/>
    <w:rsid w:val="00B12413"/>
    <w:rsid w:val="00B125B2"/>
    <w:rsid w:val="00B13D84"/>
    <w:rsid w:val="00B141F2"/>
    <w:rsid w:val="00B15B68"/>
    <w:rsid w:val="00B15C4E"/>
    <w:rsid w:val="00B15F4F"/>
    <w:rsid w:val="00B166BC"/>
    <w:rsid w:val="00B16C08"/>
    <w:rsid w:val="00B16F51"/>
    <w:rsid w:val="00B170E0"/>
    <w:rsid w:val="00B17410"/>
    <w:rsid w:val="00B21421"/>
    <w:rsid w:val="00B21B36"/>
    <w:rsid w:val="00B21D45"/>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CDB"/>
    <w:rsid w:val="00B27F62"/>
    <w:rsid w:val="00B302F2"/>
    <w:rsid w:val="00B307DD"/>
    <w:rsid w:val="00B30EDE"/>
    <w:rsid w:val="00B30F99"/>
    <w:rsid w:val="00B3100E"/>
    <w:rsid w:val="00B32C0C"/>
    <w:rsid w:val="00B33042"/>
    <w:rsid w:val="00B330FA"/>
    <w:rsid w:val="00B33107"/>
    <w:rsid w:val="00B3392A"/>
    <w:rsid w:val="00B33A2E"/>
    <w:rsid w:val="00B33D97"/>
    <w:rsid w:val="00B34217"/>
    <w:rsid w:val="00B34FDD"/>
    <w:rsid w:val="00B35825"/>
    <w:rsid w:val="00B359F1"/>
    <w:rsid w:val="00B35A4A"/>
    <w:rsid w:val="00B35AF5"/>
    <w:rsid w:val="00B35C07"/>
    <w:rsid w:val="00B35C75"/>
    <w:rsid w:val="00B35CF8"/>
    <w:rsid w:val="00B35F36"/>
    <w:rsid w:val="00B37714"/>
    <w:rsid w:val="00B379CC"/>
    <w:rsid w:val="00B37A3D"/>
    <w:rsid w:val="00B37B63"/>
    <w:rsid w:val="00B40006"/>
    <w:rsid w:val="00B4023F"/>
    <w:rsid w:val="00B40266"/>
    <w:rsid w:val="00B404F5"/>
    <w:rsid w:val="00B41126"/>
    <w:rsid w:val="00B416CE"/>
    <w:rsid w:val="00B42381"/>
    <w:rsid w:val="00B42C71"/>
    <w:rsid w:val="00B4312E"/>
    <w:rsid w:val="00B43A3A"/>
    <w:rsid w:val="00B43AD3"/>
    <w:rsid w:val="00B44ADB"/>
    <w:rsid w:val="00B450AA"/>
    <w:rsid w:val="00B45476"/>
    <w:rsid w:val="00B45E1B"/>
    <w:rsid w:val="00B467BA"/>
    <w:rsid w:val="00B46B77"/>
    <w:rsid w:val="00B474B2"/>
    <w:rsid w:val="00B47693"/>
    <w:rsid w:val="00B478E7"/>
    <w:rsid w:val="00B47C4A"/>
    <w:rsid w:val="00B47E74"/>
    <w:rsid w:val="00B50037"/>
    <w:rsid w:val="00B502C3"/>
    <w:rsid w:val="00B505C8"/>
    <w:rsid w:val="00B509BE"/>
    <w:rsid w:val="00B50CBF"/>
    <w:rsid w:val="00B50DF5"/>
    <w:rsid w:val="00B50F2C"/>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2A"/>
    <w:rsid w:val="00B554C1"/>
    <w:rsid w:val="00B55659"/>
    <w:rsid w:val="00B55873"/>
    <w:rsid w:val="00B55B12"/>
    <w:rsid w:val="00B55BB5"/>
    <w:rsid w:val="00B56F0B"/>
    <w:rsid w:val="00B57410"/>
    <w:rsid w:val="00B57D4D"/>
    <w:rsid w:val="00B606F7"/>
    <w:rsid w:val="00B60B98"/>
    <w:rsid w:val="00B60F07"/>
    <w:rsid w:val="00B60F3D"/>
    <w:rsid w:val="00B619E0"/>
    <w:rsid w:val="00B61C5E"/>
    <w:rsid w:val="00B61DC2"/>
    <w:rsid w:val="00B6253C"/>
    <w:rsid w:val="00B627FE"/>
    <w:rsid w:val="00B629F5"/>
    <w:rsid w:val="00B62BC5"/>
    <w:rsid w:val="00B63703"/>
    <w:rsid w:val="00B63742"/>
    <w:rsid w:val="00B63919"/>
    <w:rsid w:val="00B6467D"/>
    <w:rsid w:val="00B64A57"/>
    <w:rsid w:val="00B64EF1"/>
    <w:rsid w:val="00B64FAF"/>
    <w:rsid w:val="00B65FC8"/>
    <w:rsid w:val="00B6613F"/>
    <w:rsid w:val="00B66885"/>
    <w:rsid w:val="00B6721D"/>
    <w:rsid w:val="00B672C9"/>
    <w:rsid w:val="00B67B13"/>
    <w:rsid w:val="00B67D15"/>
    <w:rsid w:val="00B702EB"/>
    <w:rsid w:val="00B70CFD"/>
    <w:rsid w:val="00B70E23"/>
    <w:rsid w:val="00B71CD5"/>
    <w:rsid w:val="00B71D9B"/>
    <w:rsid w:val="00B71FA6"/>
    <w:rsid w:val="00B72079"/>
    <w:rsid w:val="00B72B6E"/>
    <w:rsid w:val="00B73240"/>
    <w:rsid w:val="00B73E87"/>
    <w:rsid w:val="00B744BB"/>
    <w:rsid w:val="00B746FD"/>
    <w:rsid w:val="00B74A44"/>
    <w:rsid w:val="00B74BFC"/>
    <w:rsid w:val="00B74EA7"/>
    <w:rsid w:val="00B74F98"/>
    <w:rsid w:val="00B751F5"/>
    <w:rsid w:val="00B75A18"/>
    <w:rsid w:val="00B76670"/>
    <w:rsid w:val="00B76A82"/>
    <w:rsid w:val="00B77E20"/>
    <w:rsid w:val="00B800E8"/>
    <w:rsid w:val="00B802B0"/>
    <w:rsid w:val="00B80D95"/>
    <w:rsid w:val="00B8109B"/>
    <w:rsid w:val="00B81236"/>
    <w:rsid w:val="00B814CF"/>
    <w:rsid w:val="00B81CC7"/>
    <w:rsid w:val="00B81E12"/>
    <w:rsid w:val="00B820EB"/>
    <w:rsid w:val="00B839B4"/>
    <w:rsid w:val="00B83A29"/>
    <w:rsid w:val="00B83A7E"/>
    <w:rsid w:val="00B841BE"/>
    <w:rsid w:val="00B84716"/>
    <w:rsid w:val="00B8492F"/>
    <w:rsid w:val="00B84EB4"/>
    <w:rsid w:val="00B85A22"/>
    <w:rsid w:val="00B85A71"/>
    <w:rsid w:val="00B87942"/>
    <w:rsid w:val="00B87A63"/>
    <w:rsid w:val="00B87E23"/>
    <w:rsid w:val="00B901AC"/>
    <w:rsid w:val="00B9099F"/>
    <w:rsid w:val="00B90D32"/>
    <w:rsid w:val="00B90F41"/>
    <w:rsid w:val="00B914AD"/>
    <w:rsid w:val="00B9225A"/>
    <w:rsid w:val="00B9227C"/>
    <w:rsid w:val="00B9260D"/>
    <w:rsid w:val="00B92A48"/>
    <w:rsid w:val="00B92B6A"/>
    <w:rsid w:val="00B93852"/>
    <w:rsid w:val="00B93FF5"/>
    <w:rsid w:val="00B9405C"/>
    <w:rsid w:val="00B94129"/>
    <w:rsid w:val="00B9448E"/>
    <w:rsid w:val="00B94740"/>
    <w:rsid w:val="00B95398"/>
    <w:rsid w:val="00B95449"/>
    <w:rsid w:val="00B96C37"/>
    <w:rsid w:val="00B97411"/>
    <w:rsid w:val="00BA05B9"/>
    <w:rsid w:val="00BA1224"/>
    <w:rsid w:val="00BA1365"/>
    <w:rsid w:val="00BA145F"/>
    <w:rsid w:val="00BA16D0"/>
    <w:rsid w:val="00BA1CDF"/>
    <w:rsid w:val="00BA292B"/>
    <w:rsid w:val="00BA29C9"/>
    <w:rsid w:val="00BA2C49"/>
    <w:rsid w:val="00BA2F3A"/>
    <w:rsid w:val="00BA36C5"/>
    <w:rsid w:val="00BA4234"/>
    <w:rsid w:val="00BA4A33"/>
    <w:rsid w:val="00BA4D96"/>
    <w:rsid w:val="00BA58E0"/>
    <w:rsid w:val="00BA66A9"/>
    <w:rsid w:val="00BA72BE"/>
    <w:rsid w:val="00BA763B"/>
    <w:rsid w:val="00BA7885"/>
    <w:rsid w:val="00BA7A79"/>
    <w:rsid w:val="00BA7C25"/>
    <w:rsid w:val="00BB0658"/>
    <w:rsid w:val="00BB08FF"/>
    <w:rsid w:val="00BB0BE6"/>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3B3"/>
    <w:rsid w:val="00BC362B"/>
    <w:rsid w:val="00BC3757"/>
    <w:rsid w:val="00BC3FE8"/>
    <w:rsid w:val="00BC4037"/>
    <w:rsid w:val="00BC5012"/>
    <w:rsid w:val="00BC5062"/>
    <w:rsid w:val="00BC5711"/>
    <w:rsid w:val="00BC58B3"/>
    <w:rsid w:val="00BC5B50"/>
    <w:rsid w:val="00BC5BA0"/>
    <w:rsid w:val="00BC5EC0"/>
    <w:rsid w:val="00BC6ECB"/>
    <w:rsid w:val="00BC714D"/>
    <w:rsid w:val="00BC71F5"/>
    <w:rsid w:val="00BC760F"/>
    <w:rsid w:val="00BD02C3"/>
    <w:rsid w:val="00BD0743"/>
    <w:rsid w:val="00BD14CB"/>
    <w:rsid w:val="00BD1693"/>
    <w:rsid w:val="00BD178C"/>
    <w:rsid w:val="00BD1B4E"/>
    <w:rsid w:val="00BD1CB6"/>
    <w:rsid w:val="00BD1D6B"/>
    <w:rsid w:val="00BD290B"/>
    <w:rsid w:val="00BD2CE4"/>
    <w:rsid w:val="00BD39A8"/>
    <w:rsid w:val="00BD428C"/>
    <w:rsid w:val="00BD4CAC"/>
    <w:rsid w:val="00BD60D8"/>
    <w:rsid w:val="00BD617A"/>
    <w:rsid w:val="00BD64F2"/>
    <w:rsid w:val="00BD6C9B"/>
    <w:rsid w:val="00BD6FD8"/>
    <w:rsid w:val="00BD7A77"/>
    <w:rsid w:val="00BE040D"/>
    <w:rsid w:val="00BE05E9"/>
    <w:rsid w:val="00BE0BEB"/>
    <w:rsid w:val="00BE0C77"/>
    <w:rsid w:val="00BE11A1"/>
    <w:rsid w:val="00BE11C2"/>
    <w:rsid w:val="00BE14A0"/>
    <w:rsid w:val="00BE16B3"/>
    <w:rsid w:val="00BE16CE"/>
    <w:rsid w:val="00BE1A63"/>
    <w:rsid w:val="00BE21F6"/>
    <w:rsid w:val="00BE2DFB"/>
    <w:rsid w:val="00BE3DA6"/>
    <w:rsid w:val="00BE45AE"/>
    <w:rsid w:val="00BE4A68"/>
    <w:rsid w:val="00BE4FE1"/>
    <w:rsid w:val="00BE5965"/>
    <w:rsid w:val="00BE5E8F"/>
    <w:rsid w:val="00BE636F"/>
    <w:rsid w:val="00BE63B6"/>
    <w:rsid w:val="00BE6494"/>
    <w:rsid w:val="00BE68AD"/>
    <w:rsid w:val="00BE6A64"/>
    <w:rsid w:val="00BE71A9"/>
    <w:rsid w:val="00BE7CE3"/>
    <w:rsid w:val="00BE7FA0"/>
    <w:rsid w:val="00BE7FC2"/>
    <w:rsid w:val="00BF0276"/>
    <w:rsid w:val="00BF0321"/>
    <w:rsid w:val="00BF0749"/>
    <w:rsid w:val="00BF10F1"/>
    <w:rsid w:val="00BF159B"/>
    <w:rsid w:val="00BF1C64"/>
    <w:rsid w:val="00BF1F19"/>
    <w:rsid w:val="00BF25A1"/>
    <w:rsid w:val="00BF2786"/>
    <w:rsid w:val="00BF2EC8"/>
    <w:rsid w:val="00BF3183"/>
    <w:rsid w:val="00BF38B5"/>
    <w:rsid w:val="00BF40D5"/>
    <w:rsid w:val="00BF4169"/>
    <w:rsid w:val="00BF469F"/>
    <w:rsid w:val="00BF4A17"/>
    <w:rsid w:val="00BF4C06"/>
    <w:rsid w:val="00BF4EA7"/>
    <w:rsid w:val="00BF5214"/>
    <w:rsid w:val="00BF5A65"/>
    <w:rsid w:val="00BF5B52"/>
    <w:rsid w:val="00BF7600"/>
    <w:rsid w:val="00BF7DCD"/>
    <w:rsid w:val="00C011FD"/>
    <w:rsid w:val="00C01432"/>
    <w:rsid w:val="00C01490"/>
    <w:rsid w:val="00C014D5"/>
    <w:rsid w:val="00C016E8"/>
    <w:rsid w:val="00C0173A"/>
    <w:rsid w:val="00C01AAC"/>
    <w:rsid w:val="00C01B09"/>
    <w:rsid w:val="00C02A43"/>
    <w:rsid w:val="00C02BDC"/>
    <w:rsid w:val="00C03767"/>
    <w:rsid w:val="00C039A0"/>
    <w:rsid w:val="00C03AA2"/>
    <w:rsid w:val="00C03BF6"/>
    <w:rsid w:val="00C03C75"/>
    <w:rsid w:val="00C03CDB"/>
    <w:rsid w:val="00C03D22"/>
    <w:rsid w:val="00C04741"/>
    <w:rsid w:val="00C04926"/>
    <w:rsid w:val="00C0534E"/>
    <w:rsid w:val="00C0568F"/>
    <w:rsid w:val="00C05C75"/>
    <w:rsid w:val="00C06AB7"/>
    <w:rsid w:val="00C106BE"/>
    <w:rsid w:val="00C10758"/>
    <w:rsid w:val="00C10DAF"/>
    <w:rsid w:val="00C10F37"/>
    <w:rsid w:val="00C120BE"/>
    <w:rsid w:val="00C12380"/>
    <w:rsid w:val="00C12794"/>
    <w:rsid w:val="00C129AE"/>
    <w:rsid w:val="00C131E8"/>
    <w:rsid w:val="00C134C3"/>
    <w:rsid w:val="00C13BBD"/>
    <w:rsid w:val="00C13ED7"/>
    <w:rsid w:val="00C14287"/>
    <w:rsid w:val="00C14CA8"/>
    <w:rsid w:val="00C16853"/>
    <w:rsid w:val="00C16F30"/>
    <w:rsid w:val="00C17085"/>
    <w:rsid w:val="00C171C0"/>
    <w:rsid w:val="00C17EBA"/>
    <w:rsid w:val="00C204C4"/>
    <w:rsid w:val="00C20A11"/>
    <w:rsid w:val="00C20A8C"/>
    <w:rsid w:val="00C21273"/>
    <w:rsid w:val="00C212ED"/>
    <w:rsid w:val="00C216AD"/>
    <w:rsid w:val="00C217AF"/>
    <w:rsid w:val="00C2191A"/>
    <w:rsid w:val="00C224C9"/>
    <w:rsid w:val="00C225D9"/>
    <w:rsid w:val="00C231D1"/>
    <w:rsid w:val="00C23665"/>
    <w:rsid w:val="00C23E90"/>
    <w:rsid w:val="00C23E9D"/>
    <w:rsid w:val="00C24052"/>
    <w:rsid w:val="00C2452E"/>
    <w:rsid w:val="00C2460F"/>
    <w:rsid w:val="00C24BA6"/>
    <w:rsid w:val="00C24E8F"/>
    <w:rsid w:val="00C25166"/>
    <w:rsid w:val="00C253B7"/>
    <w:rsid w:val="00C2546C"/>
    <w:rsid w:val="00C25B2B"/>
    <w:rsid w:val="00C25C12"/>
    <w:rsid w:val="00C26E95"/>
    <w:rsid w:val="00C27215"/>
    <w:rsid w:val="00C272EA"/>
    <w:rsid w:val="00C27835"/>
    <w:rsid w:val="00C2794F"/>
    <w:rsid w:val="00C30092"/>
    <w:rsid w:val="00C3024C"/>
    <w:rsid w:val="00C30908"/>
    <w:rsid w:val="00C30A9D"/>
    <w:rsid w:val="00C30EC8"/>
    <w:rsid w:val="00C31828"/>
    <w:rsid w:val="00C318CE"/>
    <w:rsid w:val="00C31EDF"/>
    <w:rsid w:val="00C32338"/>
    <w:rsid w:val="00C327E2"/>
    <w:rsid w:val="00C32A0C"/>
    <w:rsid w:val="00C32CB4"/>
    <w:rsid w:val="00C33824"/>
    <w:rsid w:val="00C33BF5"/>
    <w:rsid w:val="00C341E1"/>
    <w:rsid w:val="00C3427A"/>
    <w:rsid w:val="00C346F9"/>
    <w:rsid w:val="00C351A4"/>
    <w:rsid w:val="00C356D6"/>
    <w:rsid w:val="00C359A1"/>
    <w:rsid w:val="00C36253"/>
    <w:rsid w:val="00C36591"/>
    <w:rsid w:val="00C36ECB"/>
    <w:rsid w:val="00C36F07"/>
    <w:rsid w:val="00C36FBB"/>
    <w:rsid w:val="00C3745E"/>
    <w:rsid w:val="00C3768D"/>
    <w:rsid w:val="00C37A11"/>
    <w:rsid w:val="00C400C4"/>
    <w:rsid w:val="00C41031"/>
    <w:rsid w:val="00C41082"/>
    <w:rsid w:val="00C4124A"/>
    <w:rsid w:val="00C413BD"/>
    <w:rsid w:val="00C4178E"/>
    <w:rsid w:val="00C41814"/>
    <w:rsid w:val="00C419E4"/>
    <w:rsid w:val="00C41F0D"/>
    <w:rsid w:val="00C41FEA"/>
    <w:rsid w:val="00C421B0"/>
    <w:rsid w:val="00C42858"/>
    <w:rsid w:val="00C429B4"/>
    <w:rsid w:val="00C42A28"/>
    <w:rsid w:val="00C42CBB"/>
    <w:rsid w:val="00C432F1"/>
    <w:rsid w:val="00C44168"/>
    <w:rsid w:val="00C449B1"/>
    <w:rsid w:val="00C4596E"/>
    <w:rsid w:val="00C46707"/>
    <w:rsid w:val="00C472C4"/>
    <w:rsid w:val="00C47A31"/>
    <w:rsid w:val="00C47A8F"/>
    <w:rsid w:val="00C50734"/>
    <w:rsid w:val="00C50C5B"/>
    <w:rsid w:val="00C512BD"/>
    <w:rsid w:val="00C5269C"/>
    <w:rsid w:val="00C52E15"/>
    <w:rsid w:val="00C53173"/>
    <w:rsid w:val="00C532BD"/>
    <w:rsid w:val="00C53AD7"/>
    <w:rsid w:val="00C53DD9"/>
    <w:rsid w:val="00C54374"/>
    <w:rsid w:val="00C547B1"/>
    <w:rsid w:val="00C54FE0"/>
    <w:rsid w:val="00C55456"/>
    <w:rsid w:val="00C55639"/>
    <w:rsid w:val="00C56642"/>
    <w:rsid w:val="00C569D3"/>
    <w:rsid w:val="00C56B97"/>
    <w:rsid w:val="00C578EF"/>
    <w:rsid w:val="00C57C22"/>
    <w:rsid w:val="00C60927"/>
    <w:rsid w:val="00C60982"/>
    <w:rsid w:val="00C609BF"/>
    <w:rsid w:val="00C60CB1"/>
    <w:rsid w:val="00C60E80"/>
    <w:rsid w:val="00C62260"/>
    <w:rsid w:val="00C637CC"/>
    <w:rsid w:val="00C63A4A"/>
    <w:rsid w:val="00C64172"/>
    <w:rsid w:val="00C64508"/>
    <w:rsid w:val="00C64BB2"/>
    <w:rsid w:val="00C64D31"/>
    <w:rsid w:val="00C65181"/>
    <w:rsid w:val="00C6577F"/>
    <w:rsid w:val="00C65C08"/>
    <w:rsid w:val="00C660DD"/>
    <w:rsid w:val="00C6611C"/>
    <w:rsid w:val="00C66541"/>
    <w:rsid w:val="00C667FF"/>
    <w:rsid w:val="00C668E1"/>
    <w:rsid w:val="00C67427"/>
    <w:rsid w:val="00C67504"/>
    <w:rsid w:val="00C6799F"/>
    <w:rsid w:val="00C67B52"/>
    <w:rsid w:val="00C67F13"/>
    <w:rsid w:val="00C7007A"/>
    <w:rsid w:val="00C7081A"/>
    <w:rsid w:val="00C713E5"/>
    <w:rsid w:val="00C7154E"/>
    <w:rsid w:val="00C7185B"/>
    <w:rsid w:val="00C72014"/>
    <w:rsid w:val="00C72192"/>
    <w:rsid w:val="00C729E2"/>
    <w:rsid w:val="00C72E2D"/>
    <w:rsid w:val="00C73371"/>
    <w:rsid w:val="00C73504"/>
    <w:rsid w:val="00C73B51"/>
    <w:rsid w:val="00C740C3"/>
    <w:rsid w:val="00C74429"/>
    <w:rsid w:val="00C74797"/>
    <w:rsid w:val="00C75905"/>
    <w:rsid w:val="00C75D7A"/>
    <w:rsid w:val="00C76263"/>
    <w:rsid w:val="00C768E7"/>
    <w:rsid w:val="00C76925"/>
    <w:rsid w:val="00C76F51"/>
    <w:rsid w:val="00C77181"/>
    <w:rsid w:val="00C77EAC"/>
    <w:rsid w:val="00C803B6"/>
    <w:rsid w:val="00C80984"/>
    <w:rsid w:val="00C80B1C"/>
    <w:rsid w:val="00C8122F"/>
    <w:rsid w:val="00C8185A"/>
    <w:rsid w:val="00C81E45"/>
    <w:rsid w:val="00C82A59"/>
    <w:rsid w:val="00C83B59"/>
    <w:rsid w:val="00C83BDC"/>
    <w:rsid w:val="00C84269"/>
    <w:rsid w:val="00C854BA"/>
    <w:rsid w:val="00C8572C"/>
    <w:rsid w:val="00C85770"/>
    <w:rsid w:val="00C86289"/>
    <w:rsid w:val="00C86D9B"/>
    <w:rsid w:val="00C8735A"/>
    <w:rsid w:val="00C87FAC"/>
    <w:rsid w:val="00C90709"/>
    <w:rsid w:val="00C9074F"/>
    <w:rsid w:val="00C90B23"/>
    <w:rsid w:val="00C9104E"/>
    <w:rsid w:val="00C9182F"/>
    <w:rsid w:val="00C9198F"/>
    <w:rsid w:val="00C9238E"/>
    <w:rsid w:val="00C931B6"/>
    <w:rsid w:val="00C932F9"/>
    <w:rsid w:val="00C938CF"/>
    <w:rsid w:val="00C94014"/>
    <w:rsid w:val="00C94393"/>
    <w:rsid w:val="00C945C9"/>
    <w:rsid w:val="00C9466B"/>
    <w:rsid w:val="00C95002"/>
    <w:rsid w:val="00C95167"/>
    <w:rsid w:val="00C951AA"/>
    <w:rsid w:val="00C95470"/>
    <w:rsid w:val="00C9554C"/>
    <w:rsid w:val="00C959DC"/>
    <w:rsid w:val="00C96772"/>
    <w:rsid w:val="00C96A77"/>
    <w:rsid w:val="00C96BA0"/>
    <w:rsid w:val="00C974C0"/>
    <w:rsid w:val="00C9774F"/>
    <w:rsid w:val="00C97867"/>
    <w:rsid w:val="00C97C1C"/>
    <w:rsid w:val="00C97D64"/>
    <w:rsid w:val="00CA04F4"/>
    <w:rsid w:val="00CA05E1"/>
    <w:rsid w:val="00CA06C9"/>
    <w:rsid w:val="00CA0BF0"/>
    <w:rsid w:val="00CA11BB"/>
    <w:rsid w:val="00CA164C"/>
    <w:rsid w:val="00CA25A0"/>
    <w:rsid w:val="00CA2D74"/>
    <w:rsid w:val="00CA32C7"/>
    <w:rsid w:val="00CA3EEB"/>
    <w:rsid w:val="00CA4332"/>
    <w:rsid w:val="00CA4448"/>
    <w:rsid w:val="00CA44AB"/>
    <w:rsid w:val="00CA4BB2"/>
    <w:rsid w:val="00CA4F10"/>
    <w:rsid w:val="00CA5448"/>
    <w:rsid w:val="00CA5662"/>
    <w:rsid w:val="00CA58C5"/>
    <w:rsid w:val="00CA5A0A"/>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84"/>
    <w:rsid w:val="00CB2407"/>
    <w:rsid w:val="00CB25C3"/>
    <w:rsid w:val="00CB2EA1"/>
    <w:rsid w:val="00CB3043"/>
    <w:rsid w:val="00CB3F4B"/>
    <w:rsid w:val="00CB43FC"/>
    <w:rsid w:val="00CB498D"/>
    <w:rsid w:val="00CB4E8F"/>
    <w:rsid w:val="00CB53F6"/>
    <w:rsid w:val="00CB597B"/>
    <w:rsid w:val="00CB5E50"/>
    <w:rsid w:val="00CB60EF"/>
    <w:rsid w:val="00CB63B9"/>
    <w:rsid w:val="00CB67EE"/>
    <w:rsid w:val="00CB7994"/>
    <w:rsid w:val="00CB7CA6"/>
    <w:rsid w:val="00CB7F91"/>
    <w:rsid w:val="00CC0713"/>
    <w:rsid w:val="00CC0C2D"/>
    <w:rsid w:val="00CC0E52"/>
    <w:rsid w:val="00CC12C2"/>
    <w:rsid w:val="00CC14E5"/>
    <w:rsid w:val="00CC2381"/>
    <w:rsid w:val="00CC2490"/>
    <w:rsid w:val="00CC29EF"/>
    <w:rsid w:val="00CC2DE8"/>
    <w:rsid w:val="00CC305B"/>
    <w:rsid w:val="00CC35AF"/>
    <w:rsid w:val="00CC37C5"/>
    <w:rsid w:val="00CC3BDC"/>
    <w:rsid w:val="00CC3EDB"/>
    <w:rsid w:val="00CC43BB"/>
    <w:rsid w:val="00CC5054"/>
    <w:rsid w:val="00CC50A2"/>
    <w:rsid w:val="00CC5313"/>
    <w:rsid w:val="00CC58AD"/>
    <w:rsid w:val="00CC598E"/>
    <w:rsid w:val="00CC5C74"/>
    <w:rsid w:val="00CC6455"/>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350"/>
    <w:rsid w:val="00CD24F9"/>
    <w:rsid w:val="00CD296E"/>
    <w:rsid w:val="00CD29C5"/>
    <w:rsid w:val="00CD2A2E"/>
    <w:rsid w:val="00CD2B2E"/>
    <w:rsid w:val="00CD2E82"/>
    <w:rsid w:val="00CD31EC"/>
    <w:rsid w:val="00CD3375"/>
    <w:rsid w:val="00CD36B5"/>
    <w:rsid w:val="00CD3717"/>
    <w:rsid w:val="00CD3CEB"/>
    <w:rsid w:val="00CD3D4D"/>
    <w:rsid w:val="00CD3E9E"/>
    <w:rsid w:val="00CD4167"/>
    <w:rsid w:val="00CD480B"/>
    <w:rsid w:val="00CD4DDF"/>
    <w:rsid w:val="00CD50FB"/>
    <w:rsid w:val="00CD68A8"/>
    <w:rsid w:val="00CD6C5B"/>
    <w:rsid w:val="00CD6F81"/>
    <w:rsid w:val="00CD7A7B"/>
    <w:rsid w:val="00CD7D23"/>
    <w:rsid w:val="00CD7F02"/>
    <w:rsid w:val="00CE00E3"/>
    <w:rsid w:val="00CE02B1"/>
    <w:rsid w:val="00CE0844"/>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921"/>
    <w:rsid w:val="00CE5A0E"/>
    <w:rsid w:val="00CE6A7F"/>
    <w:rsid w:val="00CE6A8E"/>
    <w:rsid w:val="00CE6B76"/>
    <w:rsid w:val="00CE6B7B"/>
    <w:rsid w:val="00CE6D88"/>
    <w:rsid w:val="00CE75FF"/>
    <w:rsid w:val="00CE7B4C"/>
    <w:rsid w:val="00CF004D"/>
    <w:rsid w:val="00CF078E"/>
    <w:rsid w:val="00CF0F9C"/>
    <w:rsid w:val="00CF1181"/>
    <w:rsid w:val="00CF21C7"/>
    <w:rsid w:val="00CF263C"/>
    <w:rsid w:val="00CF29A5"/>
    <w:rsid w:val="00CF2A3C"/>
    <w:rsid w:val="00CF315C"/>
    <w:rsid w:val="00CF35E6"/>
    <w:rsid w:val="00CF378F"/>
    <w:rsid w:val="00CF3F44"/>
    <w:rsid w:val="00CF4099"/>
    <w:rsid w:val="00CF437E"/>
    <w:rsid w:val="00CF4883"/>
    <w:rsid w:val="00CF4CA5"/>
    <w:rsid w:val="00CF5141"/>
    <w:rsid w:val="00CF5365"/>
    <w:rsid w:val="00CF57B9"/>
    <w:rsid w:val="00CF5832"/>
    <w:rsid w:val="00CF5930"/>
    <w:rsid w:val="00CF599A"/>
    <w:rsid w:val="00CF684F"/>
    <w:rsid w:val="00CF7055"/>
    <w:rsid w:val="00CF799B"/>
    <w:rsid w:val="00CF7C62"/>
    <w:rsid w:val="00D0068C"/>
    <w:rsid w:val="00D007A5"/>
    <w:rsid w:val="00D00857"/>
    <w:rsid w:val="00D00F5C"/>
    <w:rsid w:val="00D010A3"/>
    <w:rsid w:val="00D011D0"/>
    <w:rsid w:val="00D01282"/>
    <w:rsid w:val="00D018B3"/>
    <w:rsid w:val="00D01E78"/>
    <w:rsid w:val="00D01FD5"/>
    <w:rsid w:val="00D021DF"/>
    <w:rsid w:val="00D027EF"/>
    <w:rsid w:val="00D02803"/>
    <w:rsid w:val="00D028EE"/>
    <w:rsid w:val="00D02E9A"/>
    <w:rsid w:val="00D030DA"/>
    <w:rsid w:val="00D0328B"/>
    <w:rsid w:val="00D03521"/>
    <w:rsid w:val="00D04083"/>
    <w:rsid w:val="00D04211"/>
    <w:rsid w:val="00D0423D"/>
    <w:rsid w:val="00D048EC"/>
    <w:rsid w:val="00D04A41"/>
    <w:rsid w:val="00D04B71"/>
    <w:rsid w:val="00D04DC5"/>
    <w:rsid w:val="00D0549E"/>
    <w:rsid w:val="00D058B8"/>
    <w:rsid w:val="00D06236"/>
    <w:rsid w:val="00D0639A"/>
    <w:rsid w:val="00D068B3"/>
    <w:rsid w:val="00D073BC"/>
    <w:rsid w:val="00D07649"/>
    <w:rsid w:val="00D077CA"/>
    <w:rsid w:val="00D1004F"/>
    <w:rsid w:val="00D101A2"/>
    <w:rsid w:val="00D10317"/>
    <w:rsid w:val="00D10B16"/>
    <w:rsid w:val="00D10BFB"/>
    <w:rsid w:val="00D10C19"/>
    <w:rsid w:val="00D11312"/>
    <w:rsid w:val="00D11819"/>
    <w:rsid w:val="00D12218"/>
    <w:rsid w:val="00D124A9"/>
    <w:rsid w:val="00D12833"/>
    <w:rsid w:val="00D131D8"/>
    <w:rsid w:val="00D14465"/>
    <w:rsid w:val="00D14F8A"/>
    <w:rsid w:val="00D150ED"/>
    <w:rsid w:val="00D15A5F"/>
    <w:rsid w:val="00D15CF6"/>
    <w:rsid w:val="00D16126"/>
    <w:rsid w:val="00D16368"/>
    <w:rsid w:val="00D17270"/>
    <w:rsid w:val="00D17813"/>
    <w:rsid w:val="00D202AC"/>
    <w:rsid w:val="00D20433"/>
    <w:rsid w:val="00D20A6F"/>
    <w:rsid w:val="00D20EEF"/>
    <w:rsid w:val="00D210C3"/>
    <w:rsid w:val="00D21572"/>
    <w:rsid w:val="00D21821"/>
    <w:rsid w:val="00D218C2"/>
    <w:rsid w:val="00D21E90"/>
    <w:rsid w:val="00D225F9"/>
    <w:rsid w:val="00D22C37"/>
    <w:rsid w:val="00D23011"/>
    <w:rsid w:val="00D234F6"/>
    <w:rsid w:val="00D23AA9"/>
    <w:rsid w:val="00D24612"/>
    <w:rsid w:val="00D246E8"/>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D1D"/>
    <w:rsid w:val="00D32435"/>
    <w:rsid w:val="00D329C9"/>
    <w:rsid w:val="00D33478"/>
    <w:rsid w:val="00D335B6"/>
    <w:rsid w:val="00D336F0"/>
    <w:rsid w:val="00D344B0"/>
    <w:rsid w:val="00D3462A"/>
    <w:rsid w:val="00D3462E"/>
    <w:rsid w:val="00D34C69"/>
    <w:rsid w:val="00D3512F"/>
    <w:rsid w:val="00D35EEE"/>
    <w:rsid w:val="00D35F22"/>
    <w:rsid w:val="00D361A2"/>
    <w:rsid w:val="00D36A83"/>
    <w:rsid w:val="00D36C46"/>
    <w:rsid w:val="00D3705D"/>
    <w:rsid w:val="00D3743A"/>
    <w:rsid w:val="00D379F0"/>
    <w:rsid w:val="00D37BA8"/>
    <w:rsid w:val="00D37F9D"/>
    <w:rsid w:val="00D401FC"/>
    <w:rsid w:val="00D410A3"/>
    <w:rsid w:val="00D41AAF"/>
    <w:rsid w:val="00D41C38"/>
    <w:rsid w:val="00D41E82"/>
    <w:rsid w:val="00D42201"/>
    <w:rsid w:val="00D427EE"/>
    <w:rsid w:val="00D428FD"/>
    <w:rsid w:val="00D42E3C"/>
    <w:rsid w:val="00D43465"/>
    <w:rsid w:val="00D43593"/>
    <w:rsid w:val="00D436FA"/>
    <w:rsid w:val="00D43B8C"/>
    <w:rsid w:val="00D45516"/>
    <w:rsid w:val="00D45624"/>
    <w:rsid w:val="00D4609C"/>
    <w:rsid w:val="00D4762C"/>
    <w:rsid w:val="00D50464"/>
    <w:rsid w:val="00D504DD"/>
    <w:rsid w:val="00D506B2"/>
    <w:rsid w:val="00D50962"/>
    <w:rsid w:val="00D509E9"/>
    <w:rsid w:val="00D50B96"/>
    <w:rsid w:val="00D50ECA"/>
    <w:rsid w:val="00D5132E"/>
    <w:rsid w:val="00D51367"/>
    <w:rsid w:val="00D51B2B"/>
    <w:rsid w:val="00D520A8"/>
    <w:rsid w:val="00D52665"/>
    <w:rsid w:val="00D52BA3"/>
    <w:rsid w:val="00D52EC4"/>
    <w:rsid w:val="00D5337C"/>
    <w:rsid w:val="00D53645"/>
    <w:rsid w:val="00D537B4"/>
    <w:rsid w:val="00D53A87"/>
    <w:rsid w:val="00D54168"/>
    <w:rsid w:val="00D541E0"/>
    <w:rsid w:val="00D543AB"/>
    <w:rsid w:val="00D548E7"/>
    <w:rsid w:val="00D54A7D"/>
    <w:rsid w:val="00D5559D"/>
    <w:rsid w:val="00D55675"/>
    <w:rsid w:val="00D55F8D"/>
    <w:rsid w:val="00D560FE"/>
    <w:rsid w:val="00D5655C"/>
    <w:rsid w:val="00D570B0"/>
    <w:rsid w:val="00D57189"/>
    <w:rsid w:val="00D57471"/>
    <w:rsid w:val="00D576B6"/>
    <w:rsid w:val="00D5795E"/>
    <w:rsid w:val="00D57BAB"/>
    <w:rsid w:val="00D60D49"/>
    <w:rsid w:val="00D60E9B"/>
    <w:rsid w:val="00D61BD5"/>
    <w:rsid w:val="00D61D79"/>
    <w:rsid w:val="00D62C17"/>
    <w:rsid w:val="00D62CDC"/>
    <w:rsid w:val="00D63A32"/>
    <w:rsid w:val="00D6478B"/>
    <w:rsid w:val="00D6478D"/>
    <w:rsid w:val="00D64B42"/>
    <w:rsid w:val="00D64CEE"/>
    <w:rsid w:val="00D65D31"/>
    <w:rsid w:val="00D65DFA"/>
    <w:rsid w:val="00D65EB7"/>
    <w:rsid w:val="00D6613F"/>
    <w:rsid w:val="00D66E18"/>
    <w:rsid w:val="00D673F6"/>
    <w:rsid w:val="00D6783E"/>
    <w:rsid w:val="00D67DCD"/>
    <w:rsid w:val="00D704BB"/>
    <w:rsid w:val="00D70693"/>
    <w:rsid w:val="00D706F6"/>
    <w:rsid w:val="00D70A9D"/>
    <w:rsid w:val="00D70F09"/>
    <w:rsid w:val="00D70FD7"/>
    <w:rsid w:val="00D72333"/>
    <w:rsid w:val="00D72C14"/>
    <w:rsid w:val="00D72DCD"/>
    <w:rsid w:val="00D73615"/>
    <w:rsid w:val="00D73F5D"/>
    <w:rsid w:val="00D743D0"/>
    <w:rsid w:val="00D74983"/>
    <w:rsid w:val="00D74BE4"/>
    <w:rsid w:val="00D74D0D"/>
    <w:rsid w:val="00D7526C"/>
    <w:rsid w:val="00D755C2"/>
    <w:rsid w:val="00D756B7"/>
    <w:rsid w:val="00D75733"/>
    <w:rsid w:val="00D757A3"/>
    <w:rsid w:val="00D758E1"/>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A9B"/>
    <w:rsid w:val="00D80DC2"/>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43D"/>
    <w:rsid w:val="00D9012B"/>
    <w:rsid w:val="00D91499"/>
    <w:rsid w:val="00D91A12"/>
    <w:rsid w:val="00D9219D"/>
    <w:rsid w:val="00D921FF"/>
    <w:rsid w:val="00D925C2"/>
    <w:rsid w:val="00D92735"/>
    <w:rsid w:val="00D92B88"/>
    <w:rsid w:val="00D92C4D"/>
    <w:rsid w:val="00D92D95"/>
    <w:rsid w:val="00D92DDF"/>
    <w:rsid w:val="00D92FA7"/>
    <w:rsid w:val="00D93474"/>
    <w:rsid w:val="00D9368A"/>
    <w:rsid w:val="00D9399F"/>
    <w:rsid w:val="00D93BC5"/>
    <w:rsid w:val="00D93EE6"/>
    <w:rsid w:val="00D94217"/>
    <w:rsid w:val="00D94944"/>
    <w:rsid w:val="00D949DF"/>
    <w:rsid w:val="00D94E28"/>
    <w:rsid w:val="00D94E46"/>
    <w:rsid w:val="00D9564F"/>
    <w:rsid w:val="00D95CAF"/>
    <w:rsid w:val="00D9629C"/>
    <w:rsid w:val="00D962CD"/>
    <w:rsid w:val="00D96DC2"/>
    <w:rsid w:val="00D96E47"/>
    <w:rsid w:val="00D97715"/>
    <w:rsid w:val="00D97B5B"/>
    <w:rsid w:val="00D97C4A"/>
    <w:rsid w:val="00D97D15"/>
    <w:rsid w:val="00D97E32"/>
    <w:rsid w:val="00DA0A12"/>
    <w:rsid w:val="00DA197D"/>
    <w:rsid w:val="00DA1FCD"/>
    <w:rsid w:val="00DA2B6B"/>
    <w:rsid w:val="00DA2DD8"/>
    <w:rsid w:val="00DA3851"/>
    <w:rsid w:val="00DA392A"/>
    <w:rsid w:val="00DA4402"/>
    <w:rsid w:val="00DA4697"/>
    <w:rsid w:val="00DA4911"/>
    <w:rsid w:val="00DA4A21"/>
    <w:rsid w:val="00DA4F25"/>
    <w:rsid w:val="00DA4F46"/>
    <w:rsid w:val="00DA52D9"/>
    <w:rsid w:val="00DA5F2C"/>
    <w:rsid w:val="00DA6721"/>
    <w:rsid w:val="00DA6E04"/>
    <w:rsid w:val="00DA6EF5"/>
    <w:rsid w:val="00DA717C"/>
    <w:rsid w:val="00DA72CA"/>
    <w:rsid w:val="00DA7AFD"/>
    <w:rsid w:val="00DA7B8D"/>
    <w:rsid w:val="00DA7D8C"/>
    <w:rsid w:val="00DB01F9"/>
    <w:rsid w:val="00DB1863"/>
    <w:rsid w:val="00DB191D"/>
    <w:rsid w:val="00DB1982"/>
    <w:rsid w:val="00DB1D18"/>
    <w:rsid w:val="00DB1D78"/>
    <w:rsid w:val="00DB23E0"/>
    <w:rsid w:val="00DB2588"/>
    <w:rsid w:val="00DB2BB3"/>
    <w:rsid w:val="00DB2E31"/>
    <w:rsid w:val="00DB2F54"/>
    <w:rsid w:val="00DB336E"/>
    <w:rsid w:val="00DB6841"/>
    <w:rsid w:val="00DB6F04"/>
    <w:rsid w:val="00DB7B75"/>
    <w:rsid w:val="00DB7C7D"/>
    <w:rsid w:val="00DC00C9"/>
    <w:rsid w:val="00DC0D46"/>
    <w:rsid w:val="00DC0FEE"/>
    <w:rsid w:val="00DC1293"/>
    <w:rsid w:val="00DC14E2"/>
    <w:rsid w:val="00DC155B"/>
    <w:rsid w:val="00DC177A"/>
    <w:rsid w:val="00DC1B3C"/>
    <w:rsid w:val="00DC1CAB"/>
    <w:rsid w:val="00DC203B"/>
    <w:rsid w:val="00DC2212"/>
    <w:rsid w:val="00DC22A9"/>
    <w:rsid w:val="00DC26EE"/>
    <w:rsid w:val="00DC3400"/>
    <w:rsid w:val="00DC3A37"/>
    <w:rsid w:val="00DC3D3E"/>
    <w:rsid w:val="00DC3E80"/>
    <w:rsid w:val="00DC41D9"/>
    <w:rsid w:val="00DC44D5"/>
    <w:rsid w:val="00DC4582"/>
    <w:rsid w:val="00DC4654"/>
    <w:rsid w:val="00DC59F6"/>
    <w:rsid w:val="00DC5A41"/>
    <w:rsid w:val="00DC5F88"/>
    <w:rsid w:val="00DC605E"/>
    <w:rsid w:val="00DC613B"/>
    <w:rsid w:val="00DC6770"/>
    <w:rsid w:val="00DC6C2F"/>
    <w:rsid w:val="00DD0838"/>
    <w:rsid w:val="00DD0E86"/>
    <w:rsid w:val="00DD149F"/>
    <w:rsid w:val="00DD1574"/>
    <w:rsid w:val="00DD1BF0"/>
    <w:rsid w:val="00DD275F"/>
    <w:rsid w:val="00DD2973"/>
    <w:rsid w:val="00DD3354"/>
    <w:rsid w:val="00DD347C"/>
    <w:rsid w:val="00DD3658"/>
    <w:rsid w:val="00DD460E"/>
    <w:rsid w:val="00DD4643"/>
    <w:rsid w:val="00DD4695"/>
    <w:rsid w:val="00DD5F6B"/>
    <w:rsid w:val="00DD6117"/>
    <w:rsid w:val="00DD6B3E"/>
    <w:rsid w:val="00DD713A"/>
    <w:rsid w:val="00DD7D6F"/>
    <w:rsid w:val="00DD7DFA"/>
    <w:rsid w:val="00DE0B32"/>
    <w:rsid w:val="00DE198D"/>
    <w:rsid w:val="00DE2802"/>
    <w:rsid w:val="00DE2FE0"/>
    <w:rsid w:val="00DE3078"/>
    <w:rsid w:val="00DE360D"/>
    <w:rsid w:val="00DE3729"/>
    <w:rsid w:val="00DE38E5"/>
    <w:rsid w:val="00DE4AF4"/>
    <w:rsid w:val="00DE57B7"/>
    <w:rsid w:val="00DE5A4B"/>
    <w:rsid w:val="00DE688A"/>
    <w:rsid w:val="00DE68D8"/>
    <w:rsid w:val="00DE7B7E"/>
    <w:rsid w:val="00DE7DD9"/>
    <w:rsid w:val="00DF033F"/>
    <w:rsid w:val="00DF0396"/>
    <w:rsid w:val="00DF07B3"/>
    <w:rsid w:val="00DF08F3"/>
    <w:rsid w:val="00DF0D66"/>
    <w:rsid w:val="00DF0E19"/>
    <w:rsid w:val="00DF0E4B"/>
    <w:rsid w:val="00DF1147"/>
    <w:rsid w:val="00DF16B9"/>
    <w:rsid w:val="00DF16BE"/>
    <w:rsid w:val="00DF1901"/>
    <w:rsid w:val="00DF1D51"/>
    <w:rsid w:val="00DF1F06"/>
    <w:rsid w:val="00DF2120"/>
    <w:rsid w:val="00DF29F9"/>
    <w:rsid w:val="00DF2B2D"/>
    <w:rsid w:val="00DF2BF9"/>
    <w:rsid w:val="00DF2FAD"/>
    <w:rsid w:val="00DF357D"/>
    <w:rsid w:val="00DF39C0"/>
    <w:rsid w:val="00DF3A51"/>
    <w:rsid w:val="00DF4267"/>
    <w:rsid w:val="00DF4599"/>
    <w:rsid w:val="00DF4F6D"/>
    <w:rsid w:val="00DF5190"/>
    <w:rsid w:val="00DF5427"/>
    <w:rsid w:val="00DF568F"/>
    <w:rsid w:val="00DF5E3A"/>
    <w:rsid w:val="00DF5E65"/>
    <w:rsid w:val="00DF6940"/>
    <w:rsid w:val="00DF69CA"/>
    <w:rsid w:val="00DF6E8F"/>
    <w:rsid w:val="00DF70D9"/>
    <w:rsid w:val="00DF70DF"/>
    <w:rsid w:val="00DF728A"/>
    <w:rsid w:val="00DF75CD"/>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702"/>
    <w:rsid w:val="00E07CA9"/>
    <w:rsid w:val="00E104E3"/>
    <w:rsid w:val="00E10609"/>
    <w:rsid w:val="00E10882"/>
    <w:rsid w:val="00E11038"/>
    <w:rsid w:val="00E11ABA"/>
    <w:rsid w:val="00E12142"/>
    <w:rsid w:val="00E12156"/>
    <w:rsid w:val="00E12440"/>
    <w:rsid w:val="00E12DAF"/>
    <w:rsid w:val="00E12EF6"/>
    <w:rsid w:val="00E12F63"/>
    <w:rsid w:val="00E13612"/>
    <w:rsid w:val="00E13729"/>
    <w:rsid w:val="00E139C6"/>
    <w:rsid w:val="00E13D7A"/>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D51"/>
    <w:rsid w:val="00E23327"/>
    <w:rsid w:val="00E23F74"/>
    <w:rsid w:val="00E2481C"/>
    <w:rsid w:val="00E24C3B"/>
    <w:rsid w:val="00E251F1"/>
    <w:rsid w:val="00E25258"/>
    <w:rsid w:val="00E252AC"/>
    <w:rsid w:val="00E252B3"/>
    <w:rsid w:val="00E253EF"/>
    <w:rsid w:val="00E2552E"/>
    <w:rsid w:val="00E257B7"/>
    <w:rsid w:val="00E2626B"/>
    <w:rsid w:val="00E2644C"/>
    <w:rsid w:val="00E272CD"/>
    <w:rsid w:val="00E27C5F"/>
    <w:rsid w:val="00E30122"/>
    <w:rsid w:val="00E30431"/>
    <w:rsid w:val="00E30CB3"/>
    <w:rsid w:val="00E30CDC"/>
    <w:rsid w:val="00E30DE7"/>
    <w:rsid w:val="00E30EE2"/>
    <w:rsid w:val="00E323C6"/>
    <w:rsid w:val="00E32475"/>
    <w:rsid w:val="00E324B5"/>
    <w:rsid w:val="00E33621"/>
    <w:rsid w:val="00E33BA3"/>
    <w:rsid w:val="00E3420A"/>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D8"/>
    <w:rsid w:val="00E41670"/>
    <w:rsid w:val="00E41B77"/>
    <w:rsid w:val="00E42395"/>
    <w:rsid w:val="00E42E6E"/>
    <w:rsid w:val="00E43388"/>
    <w:rsid w:val="00E44731"/>
    <w:rsid w:val="00E44A72"/>
    <w:rsid w:val="00E44CF2"/>
    <w:rsid w:val="00E45683"/>
    <w:rsid w:val="00E45AC5"/>
    <w:rsid w:val="00E45E4D"/>
    <w:rsid w:val="00E4612B"/>
    <w:rsid w:val="00E463E2"/>
    <w:rsid w:val="00E467C6"/>
    <w:rsid w:val="00E46F15"/>
    <w:rsid w:val="00E472EB"/>
    <w:rsid w:val="00E4772E"/>
    <w:rsid w:val="00E479B8"/>
    <w:rsid w:val="00E50E46"/>
    <w:rsid w:val="00E515AE"/>
    <w:rsid w:val="00E51FC9"/>
    <w:rsid w:val="00E52642"/>
    <w:rsid w:val="00E52765"/>
    <w:rsid w:val="00E52974"/>
    <w:rsid w:val="00E52A3C"/>
    <w:rsid w:val="00E52BF2"/>
    <w:rsid w:val="00E53B6B"/>
    <w:rsid w:val="00E53F5B"/>
    <w:rsid w:val="00E55717"/>
    <w:rsid w:val="00E561E2"/>
    <w:rsid w:val="00E5639D"/>
    <w:rsid w:val="00E564C1"/>
    <w:rsid w:val="00E56C1A"/>
    <w:rsid w:val="00E6000B"/>
    <w:rsid w:val="00E6007E"/>
    <w:rsid w:val="00E60275"/>
    <w:rsid w:val="00E607AC"/>
    <w:rsid w:val="00E60B00"/>
    <w:rsid w:val="00E61F3D"/>
    <w:rsid w:val="00E63017"/>
    <w:rsid w:val="00E6385F"/>
    <w:rsid w:val="00E63B2A"/>
    <w:rsid w:val="00E6417C"/>
    <w:rsid w:val="00E65B8F"/>
    <w:rsid w:val="00E65C85"/>
    <w:rsid w:val="00E663B6"/>
    <w:rsid w:val="00E66B2E"/>
    <w:rsid w:val="00E66D6E"/>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37D2"/>
    <w:rsid w:val="00E742BD"/>
    <w:rsid w:val="00E74832"/>
    <w:rsid w:val="00E74CA6"/>
    <w:rsid w:val="00E75601"/>
    <w:rsid w:val="00E75667"/>
    <w:rsid w:val="00E75843"/>
    <w:rsid w:val="00E75927"/>
    <w:rsid w:val="00E76C37"/>
    <w:rsid w:val="00E771AD"/>
    <w:rsid w:val="00E7733E"/>
    <w:rsid w:val="00E7737C"/>
    <w:rsid w:val="00E800E0"/>
    <w:rsid w:val="00E8047F"/>
    <w:rsid w:val="00E8091A"/>
    <w:rsid w:val="00E80C13"/>
    <w:rsid w:val="00E8135D"/>
    <w:rsid w:val="00E81AD9"/>
    <w:rsid w:val="00E82723"/>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90E25"/>
    <w:rsid w:val="00E92816"/>
    <w:rsid w:val="00E9281C"/>
    <w:rsid w:val="00E93C0C"/>
    <w:rsid w:val="00E94981"/>
    <w:rsid w:val="00E94C3E"/>
    <w:rsid w:val="00E95CD6"/>
    <w:rsid w:val="00E965C0"/>
    <w:rsid w:val="00E96630"/>
    <w:rsid w:val="00E96EFF"/>
    <w:rsid w:val="00EA054F"/>
    <w:rsid w:val="00EA0A95"/>
    <w:rsid w:val="00EA112D"/>
    <w:rsid w:val="00EA18CF"/>
    <w:rsid w:val="00EA1C09"/>
    <w:rsid w:val="00EA248E"/>
    <w:rsid w:val="00EA24A3"/>
    <w:rsid w:val="00EA317A"/>
    <w:rsid w:val="00EA32F9"/>
    <w:rsid w:val="00EA3362"/>
    <w:rsid w:val="00EA3470"/>
    <w:rsid w:val="00EA34F0"/>
    <w:rsid w:val="00EA398C"/>
    <w:rsid w:val="00EA3B14"/>
    <w:rsid w:val="00EA3F4F"/>
    <w:rsid w:val="00EA4592"/>
    <w:rsid w:val="00EA4816"/>
    <w:rsid w:val="00EA490B"/>
    <w:rsid w:val="00EA4BA3"/>
    <w:rsid w:val="00EA5283"/>
    <w:rsid w:val="00EA54DC"/>
    <w:rsid w:val="00EA57D0"/>
    <w:rsid w:val="00EA5869"/>
    <w:rsid w:val="00EA58B4"/>
    <w:rsid w:val="00EA5EFA"/>
    <w:rsid w:val="00EA62F4"/>
    <w:rsid w:val="00EA6437"/>
    <w:rsid w:val="00EA6E87"/>
    <w:rsid w:val="00EA6F1F"/>
    <w:rsid w:val="00EA7255"/>
    <w:rsid w:val="00EA7366"/>
    <w:rsid w:val="00EB02F0"/>
    <w:rsid w:val="00EB1150"/>
    <w:rsid w:val="00EB199F"/>
    <w:rsid w:val="00EB263A"/>
    <w:rsid w:val="00EB28B3"/>
    <w:rsid w:val="00EB2FB2"/>
    <w:rsid w:val="00EB3048"/>
    <w:rsid w:val="00EB321C"/>
    <w:rsid w:val="00EB3347"/>
    <w:rsid w:val="00EB3444"/>
    <w:rsid w:val="00EB3864"/>
    <w:rsid w:val="00EB3892"/>
    <w:rsid w:val="00EB40B1"/>
    <w:rsid w:val="00EB4156"/>
    <w:rsid w:val="00EB4676"/>
    <w:rsid w:val="00EB4937"/>
    <w:rsid w:val="00EB5862"/>
    <w:rsid w:val="00EB5B79"/>
    <w:rsid w:val="00EB6B84"/>
    <w:rsid w:val="00EB6D91"/>
    <w:rsid w:val="00EB6DBF"/>
    <w:rsid w:val="00EB72B6"/>
    <w:rsid w:val="00EB7471"/>
    <w:rsid w:val="00EB7537"/>
    <w:rsid w:val="00EB77ED"/>
    <w:rsid w:val="00EB7902"/>
    <w:rsid w:val="00EC0AAB"/>
    <w:rsid w:val="00EC160A"/>
    <w:rsid w:val="00EC2320"/>
    <w:rsid w:val="00EC2526"/>
    <w:rsid w:val="00EC2796"/>
    <w:rsid w:val="00EC2801"/>
    <w:rsid w:val="00EC2843"/>
    <w:rsid w:val="00EC2C7D"/>
    <w:rsid w:val="00EC3594"/>
    <w:rsid w:val="00EC362A"/>
    <w:rsid w:val="00EC3CB6"/>
    <w:rsid w:val="00EC491B"/>
    <w:rsid w:val="00EC501A"/>
    <w:rsid w:val="00EC505F"/>
    <w:rsid w:val="00EC50D6"/>
    <w:rsid w:val="00EC5AF9"/>
    <w:rsid w:val="00EC5EA2"/>
    <w:rsid w:val="00EC65E5"/>
    <w:rsid w:val="00EC6BA9"/>
    <w:rsid w:val="00EC6D11"/>
    <w:rsid w:val="00EC75D4"/>
    <w:rsid w:val="00EC763A"/>
    <w:rsid w:val="00EC7779"/>
    <w:rsid w:val="00EC7B4A"/>
    <w:rsid w:val="00ED0330"/>
    <w:rsid w:val="00ED0D54"/>
    <w:rsid w:val="00ED0EDE"/>
    <w:rsid w:val="00ED12B5"/>
    <w:rsid w:val="00ED1A9B"/>
    <w:rsid w:val="00ED1F1A"/>
    <w:rsid w:val="00ED2512"/>
    <w:rsid w:val="00ED3844"/>
    <w:rsid w:val="00ED3940"/>
    <w:rsid w:val="00ED3D6D"/>
    <w:rsid w:val="00ED4923"/>
    <w:rsid w:val="00ED4D9D"/>
    <w:rsid w:val="00ED544E"/>
    <w:rsid w:val="00ED5A0E"/>
    <w:rsid w:val="00ED5C0C"/>
    <w:rsid w:val="00ED6195"/>
    <w:rsid w:val="00ED6757"/>
    <w:rsid w:val="00ED6A1E"/>
    <w:rsid w:val="00ED6E4D"/>
    <w:rsid w:val="00ED6F12"/>
    <w:rsid w:val="00ED7146"/>
    <w:rsid w:val="00ED7348"/>
    <w:rsid w:val="00ED73B2"/>
    <w:rsid w:val="00ED7CFC"/>
    <w:rsid w:val="00EE03F8"/>
    <w:rsid w:val="00EE0C60"/>
    <w:rsid w:val="00EE11E3"/>
    <w:rsid w:val="00EE128B"/>
    <w:rsid w:val="00EE12A6"/>
    <w:rsid w:val="00EE1A2F"/>
    <w:rsid w:val="00EE20CF"/>
    <w:rsid w:val="00EE225E"/>
    <w:rsid w:val="00EE2395"/>
    <w:rsid w:val="00EE254E"/>
    <w:rsid w:val="00EE265D"/>
    <w:rsid w:val="00EE28C3"/>
    <w:rsid w:val="00EE2C7E"/>
    <w:rsid w:val="00EE3740"/>
    <w:rsid w:val="00EE3EE0"/>
    <w:rsid w:val="00EE3EE5"/>
    <w:rsid w:val="00EE4418"/>
    <w:rsid w:val="00EE4593"/>
    <w:rsid w:val="00EE4679"/>
    <w:rsid w:val="00EE4762"/>
    <w:rsid w:val="00EE4822"/>
    <w:rsid w:val="00EE48B4"/>
    <w:rsid w:val="00EE4F95"/>
    <w:rsid w:val="00EE50F7"/>
    <w:rsid w:val="00EE56B1"/>
    <w:rsid w:val="00EE75BE"/>
    <w:rsid w:val="00EE79FD"/>
    <w:rsid w:val="00EE7FDA"/>
    <w:rsid w:val="00EF0D63"/>
    <w:rsid w:val="00EF0D88"/>
    <w:rsid w:val="00EF0F0D"/>
    <w:rsid w:val="00EF105A"/>
    <w:rsid w:val="00EF12C4"/>
    <w:rsid w:val="00EF19C5"/>
    <w:rsid w:val="00EF1A88"/>
    <w:rsid w:val="00EF202A"/>
    <w:rsid w:val="00EF20DB"/>
    <w:rsid w:val="00EF26BE"/>
    <w:rsid w:val="00EF29DB"/>
    <w:rsid w:val="00EF3627"/>
    <w:rsid w:val="00EF398E"/>
    <w:rsid w:val="00EF4822"/>
    <w:rsid w:val="00EF4EBA"/>
    <w:rsid w:val="00EF5849"/>
    <w:rsid w:val="00EF5B43"/>
    <w:rsid w:val="00EF5CF7"/>
    <w:rsid w:val="00EF638C"/>
    <w:rsid w:val="00EF67F4"/>
    <w:rsid w:val="00EF74FC"/>
    <w:rsid w:val="00EF79D1"/>
    <w:rsid w:val="00EF7BFE"/>
    <w:rsid w:val="00F0040F"/>
    <w:rsid w:val="00F008BA"/>
    <w:rsid w:val="00F00D08"/>
    <w:rsid w:val="00F01527"/>
    <w:rsid w:val="00F0156D"/>
    <w:rsid w:val="00F01DA2"/>
    <w:rsid w:val="00F0227B"/>
    <w:rsid w:val="00F02C93"/>
    <w:rsid w:val="00F02F68"/>
    <w:rsid w:val="00F0306A"/>
    <w:rsid w:val="00F03446"/>
    <w:rsid w:val="00F0423B"/>
    <w:rsid w:val="00F0446C"/>
    <w:rsid w:val="00F0479D"/>
    <w:rsid w:val="00F04B6F"/>
    <w:rsid w:val="00F04D80"/>
    <w:rsid w:val="00F05196"/>
    <w:rsid w:val="00F056D9"/>
    <w:rsid w:val="00F06068"/>
    <w:rsid w:val="00F06308"/>
    <w:rsid w:val="00F065E8"/>
    <w:rsid w:val="00F06613"/>
    <w:rsid w:val="00F06912"/>
    <w:rsid w:val="00F07091"/>
    <w:rsid w:val="00F074D0"/>
    <w:rsid w:val="00F1021A"/>
    <w:rsid w:val="00F10969"/>
    <w:rsid w:val="00F11B62"/>
    <w:rsid w:val="00F121C1"/>
    <w:rsid w:val="00F12223"/>
    <w:rsid w:val="00F13534"/>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BC3"/>
    <w:rsid w:val="00F1715C"/>
    <w:rsid w:val="00F1721A"/>
    <w:rsid w:val="00F2031F"/>
    <w:rsid w:val="00F20450"/>
    <w:rsid w:val="00F208DB"/>
    <w:rsid w:val="00F20AB5"/>
    <w:rsid w:val="00F21113"/>
    <w:rsid w:val="00F21783"/>
    <w:rsid w:val="00F2182B"/>
    <w:rsid w:val="00F21A68"/>
    <w:rsid w:val="00F22394"/>
    <w:rsid w:val="00F223A9"/>
    <w:rsid w:val="00F22478"/>
    <w:rsid w:val="00F22789"/>
    <w:rsid w:val="00F22967"/>
    <w:rsid w:val="00F2303A"/>
    <w:rsid w:val="00F2346A"/>
    <w:rsid w:val="00F236B8"/>
    <w:rsid w:val="00F23F5F"/>
    <w:rsid w:val="00F240D5"/>
    <w:rsid w:val="00F243CF"/>
    <w:rsid w:val="00F25369"/>
    <w:rsid w:val="00F2547C"/>
    <w:rsid w:val="00F266A7"/>
    <w:rsid w:val="00F268DA"/>
    <w:rsid w:val="00F26E19"/>
    <w:rsid w:val="00F26E1B"/>
    <w:rsid w:val="00F26E62"/>
    <w:rsid w:val="00F27899"/>
    <w:rsid w:val="00F2799B"/>
    <w:rsid w:val="00F30137"/>
    <w:rsid w:val="00F31010"/>
    <w:rsid w:val="00F32065"/>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7986"/>
    <w:rsid w:val="00F37AAA"/>
    <w:rsid w:val="00F40AC3"/>
    <w:rsid w:val="00F40B89"/>
    <w:rsid w:val="00F40D4B"/>
    <w:rsid w:val="00F40F95"/>
    <w:rsid w:val="00F417AC"/>
    <w:rsid w:val="00F42564"/>
    <w:rsid w:val="00F42A8E"/>
    <w:rsid w:val="00F42DD0"/>
    <w:rsid w:val="00F43AC2"/>
    <w:rsid w:val="00F43C2D"/>
    <w:rsid w:val="00F43FB5"/>
    <w:rsid w:val="00F44083"/>
    <w:rsid w:val="00F44107"/>
    <w:rsid w:val="00F4411C"/>
    <w:rsid w:val="00F44416"/>
    <w:rsid w:val="00F45024"/>
    <w:rsid w:val="00F4502D"/>
    <w:rsid w:val="00F4503F"/>
    <w:rsid w:val="00F455AA"/>
    <w:rsid w:val="00F45BC6"/>
    <w:rsid w:val="00F463D4"/>
    <w:rsid w:val="00F47566"/>
    <w:rsid w:val="00F5121F"/>
    <w:rsid w:val="00F51F82"/>
    <w:rsid w:val="00F52486"/>
    <w:rsid w:val="00F52C0E"/>
    <w:rsid w:val="00F52D2C"/>
    <w:rsid w:val="00F53071"/>
    <w:rsid w:val="00F53434"/>
    <w:rsid w:val="00F53FE3"/>
    <w:rsid w:val="00F54AA2"/>
    <w:rsid w:val="00F5537D"/>
    <w:rsid w:val="00F556DC"/>
    <w:rsid w:val="00F55A11"/>
    <w:rsid w:val="00F563B0"/>
    <w:rsid w:val="00F56539"/>
    <w:rsid w:val="00F56724"/>
    <w:rsid w:val="00F56A91"/>
    <w:rsid w:val="00F56BF5"/>
    <w:rsid w:val="00F572EE"/>
    <w:rsid w:val="00F573F2"/>
    <w:rsid w:val="00F57DA2"/>
    <w:rsid w:val="00F6059C"/>
    <w:rsid w:val="00F608EB"/>
    <w:rsid w:val="00F60BA7"/>
    <w:rsid w:val="00F6115D"/>
    <w:rsid w:val="00F61367"/>
    <w:rsid w:val="00F61F6B"/>
    <w:rsid w:val="00F626C3"/>
    <w:rsid w:val="00F627B3"/>
    <w:rsid w:val="00F64D83"/>
    <w:rsid w:val="00F652D3"/>
    <w:rsid w:val="00F65612"/>
    <w:rsid w:val="00F65FDC"/>
    <w:rsid w:val="00F66083"/>
    <w:rsid w:val="00F66937"/>
    <w:rsid w:val="00F6693A"/>
    <w:rsid w:val="00F66DE9"/>
    <w:rsid w:val="00F67327"/>
    <w:rsid w:val="00F6761E"/>
    <w:rsid w:val="00F6798D"/>
    <w:rsid w:val="00F67BE7"/>
    <w:rsid w:val="00F70934"/>
    <w:rsid w:val="00F70A82"/>
    <w:rsid w:val="00F70E16"/>
    <w:rsid w:val="00F7203D"/>
    <w:rsid w:val="00F72474"/>
    <w:rsid w:val="00F727F8"/>
    <w:rsid w:val="00F72C90"/>
    <w:rsid w:val="00F73277"/>
    <w:rsid w:val="00F73E68"/>
    <w:rsid w:val="00F7408F"/>
    <w:rsid w:val="00F745D4"/>
    <w:rsid w:val="00F749B2"/>
    <w:rsid w:val="00F74FCE"/>
    <w:rsid w:val="00F750FF"/>
    <w:rsid w:val="00F758D1"/>
    <w:rsid w:val="00F75A16"/>
    <w:rsid w:val="00F76889"/>
    <w:rsid w:val="00F76C58"/>
    <w:rsid w:val="00F76DF6"/>
    <w:rsid w:val="00F776C2"/>
    <w:rsid w:val="00F778B7"/>
    <w:rsid w:val="00F77C38"/>
    <w:rsid w:val="00F77CF1"/>
    <w:rsid w:val="00F809C3"/>
    <w:rsid w:val="00F81067"/>
    <w:rsid w:val="00F815F0"/>
    <w:rsid w:val="00F81DFB"/>
    <w:rsid w:val="00F820DA"/>
    <w:rsid w:val="00F82986"/>
    <w:rsid w:val="00F82C57"/>
    <w:rsid w:val="00F82CF0"/>
    <w:rsid w:val="00F83715"/>
    <w:rsid w:val="00F837E2"/>
    <w:rsid w:val="00F846D2"/>
    <w:rsid w:val="00F85228"/>
    <w:rsid w:val="00F85409"/>
    <w:rsid w:val="00F85574"/>
    <w:rsid w:val="00F85580"/>
    <w:rsid w:val="00F855DB"/>
    <w:rsid w:val="00F85660"/>
    <w:rsid w:val="00F856DB"/>
    <w:rsid w:val="00F858ED"/>
    <w:rsid w:val="00F86137"/>
    <w:rsid w:val="00F861F4"/>
    <w:rsid w:val="00F86C3C"/>
    <w:rsid w:val="00F86C5D"/>
    <w:rsid w:val="00F87292"/>
    <w:rsid w:val="00F87418"/>
    <w:rsid w:val="00F8763B"/>
    <w:rsid w:val="00F87665"/>
    <w:rsid w:val="00F87849"/>
    <w:rsid w:val="00F87A43"/>
    <w:rsid w:val="00F87AF9"/>
    <w:rsid w:val="00F87B3D"/>
    <w:rsid w:val="00F87F5B"/>
    <w:rsid w:val="00F903AD"/>
    <w:rsid w:val="00F903B0"/>
    <w:rsid w:val="00F90BCB"/>
    <w:rsid w:val="00F91558"/>
    <w:rsid w:val="00F9167C"/>
    <w:rsid w:val="00F921B0"/>
    <w:rsid w:val="00F92345"/>
    <w:rsid w:val="00F92E78"/>
    <w:rsid w:val="00F93073"/>
    <w:rsid w:val="00F9329A"/>
    <w:rsid w:val="00F9346A"/>
    <w:rsid w:val="00F93A33"/>
    <w:rsid w:val="00F94681"/>
    <w:rsid w:val="00F9595F"/>
    <w:rsid w:val="00F959FC"/>
    <w:rsid w:val="00F963D3"/>
    <w:rsid w:val="00F9652F"/>
    <w:rsid w:val="00F966F7"/>
    <w:rsid w:val="00F96761"/>
    <w:rsid w:val="00F96901"/>
    <w:rsid w:val="00F97328"/>
    <w:rsid w:val="00F975EA"/>
    <w:rsid w:val="00F97789"/>
    <w:rsid w:val="00F97E22"/>
    <w:rsid w:val="00FA0097"/>
    <w:rsid w:val="00FA0366"/>
    <w:rsid w:val="00FA04EA"/>
    <w:rsid w:val="00FA0DBC"/>
    <w:rsid w:val="00FA12C9"/>
    <w:rsid w:val="00FA1A87"/>
    <w:rsid w:val="00FA1BBB"/>
    <w:rsid w:val="00FA23D5"/>
    <w:rsid w:val="00FA2612"/>
    <w:rsid w:val="00FA2E40"/>
    <w:rsid w:val="00FA2F37"/>
    <w:rsid w:val="00FA3251"/>
    <w:rsid w:val="00FA3827"/>
    <w:rsid w:val="00FA3854"/>
    <w:rsid w:val="00FA396F"/>
    <w:rsid w:val="00FA3D12"/>
    <w:rsid w:val="00FA3EFF"/>
    <w:rsid w:val="00FA4361"/>
    <w:rsid w:val="00FA5829"/>
    <w:rsid w:val="00FA63D9"/>
    <w:rsid w:val="00FA6571"/>
    <w:rsid w:val="00FA6A9F"/>
    <w:rsid w:val="00FA6B09"/>
    <w:rsid w:val="00FA6C9D"/>
    <w:rsid w:val="00FA72AF"/>
    <w:rsid w:val="00FA76E5"/>
    <w:rsid w:val="00FA770A"/>
    <w:rsid w:val="00FA7A00"/>
    <w:rsid w:val="00FA7B7F"/>
    <w:rsid w:val="00FA7D6F"/>
    <w:rsid w:val="00FA7FA6"/>
    <w:rsid w:val="00FB0706"/>
    <w:rsid w:val="00FB1305"/>
    <w:rsid w:val="00FB2A7C"/>
    <w:rsid w:val="00FB2AED"/>
    <w:rsid w:val="00FB2C67"/>
    <w:rsid w:val="00FB2D9B"/>
    <w:rsid w:val="00FB3795"/>
    <w:rsid w:val="00FB3A91"/>
    <w:rsid w:val="00FB3A99"/>
    <w:rsid w:val="00FB4790"/>
    <w:rsid w:val="00FB561C"/>
    <w:rsid w:val="00FB5E46"/>
    <w:rsid w:val="00FB6CCB"/>
    <w:rsid w:val="00FB6D4C"/>
    <w:rsid w:val="00FB6DA9"/>
    <w:rsid w:val="00FB705F"/>
    <w:rsid w:val="00FB7374"/>
    <w:rsid w:val="00FB7646"/>
    <w:rsid w:val="00FB76A8"/>
    <w:rsid w:val="00FB7F3A"/>
    <w:rsid w:val="00FC023D"/>
    <w:rsid w:val="00FC0D95"/>
    <w:rsid w:val="00FC17B8"/>
    <w:rsid w:val="00FC2AEB"/>
    <w:rsid w:val="00FC2DDA"/>
    <w:rsid w:val="00FC324A"/>
    <w:rsid w:val="00FC35DA"/>
    <w:rsid w:val="00FC385A"/>
    <w:rsid w:val="00FC4518"/>
    <w:rsid w:val="00FC490D"/>
    <w:rsid w:val="00FC49B1"/>
    <w:rsid w:val="00FC5281"/>
    <w:rsid w:val="00FC537E"/>
    <w:rsid w:val="00FC549C"/>
    <w:rsid w:val="00FC5FEE"/>
    <w:rsid w:val="00FC6119"/>
    <w:rsid w:val="00FC7345"/>
    <w:rsid w:val="00FC7D97"/>
    <w:rsid w:val="00FC7EA9"/>
    <w:rsid w:val="00FD04A0"/>
    <w:rsid w:val="00FD0732"/>
    <w:rsid w:val="00FD1B52"/>
    <w:rsid w:val="00FD2407"/>
    <w:rsid w:val="00FD2436"/>
    <w:rsid w:val="00FD2AEA"/>
    <w:rsid w:val="00FD3780"/>
    <w:rsid w:val="00FD3B5C"/>
    <w:rsid w:val="00FD3E8C"/>
    <w:rsid w:val="00FD41ED"/>
    <w:rsid w:val="00FD42CD"/>
    <w:rsid w:val="00FD4763"/>
    <w:rsid w:val="00FD48E4"/>
    <w:rsid w:val="00FD5924"/>
    <w:rsid w:val="00FD5C8A"/>
    <w:rsid w:val="00FD5D80"/>
    <w:rsid w:val="00FD6557"/>
    <w:rsid w:val="00FD69FC"/>
    <w:rsid w:val="00FD6E1F"/>
    <w:rsid w:val="00FD6EFC"/>
    <w:rsid w:val="00FD7D26"/>
    <w:rsid w:val="00FE07E4"/>
    <w:rsid w:val="00FE0854"/>
    <w:rsid w:val="00FE092C"/>
    <w:rsid w:val="00FE1019"/>
    <w:rsid w:val="00FE1111"/>
    <w:rsid w:val="00FE157C"/>
    <w:rsid w:val="00FE19B5"/>
    <w:rsid w:val="00FE1A78"/>
    <w:rsid w:val="00FE24D9"/>
    <w:rsid w:val="00FE2CEC"/>
    <w:rsid w:val="00FE3713"/>
    <w:rsid w:val="00FE37C6"/>
    <w:rsid w:val="00FE3CC4"/>
    <w:rsid w:val="00FE4346"/>
    <w:rsid w:val="00FE4AB4"/>
    <w:rsid w:val="00FE5C69"/>
    <w:rsid w:val="00FE7F01"/>
    <w:rsid w:val="00FF0057"/>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428D"/>
    <w:rsid w:val="00FF4509"/>
    <w:rsid w:val="00FF552E"/>
    <w:rsid w:val="00FF5725"/>
    <w:rsid w:val="00FF5B4F"/>
    <w:rsid w:val="00FF5E85"/>
    <w:rsid w:val="00FF5F3E"/>
    <w:rsid w:val="00FF60A4"/>
    <w:rsid w:val="00FF6482"/>
    <w:rsid w:val="00FF6763"/>
    <w:rsid w:val="00FF74D3"/>
    <w:rsid w:val="00FF7523"/>
    <w:rsid w:val="00FF7682"/>
    <w:rsid w:val="00FF769B"/>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A71967F6-346E-45D3-B766-4B2148A6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757CC"/>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A757CC"/>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ind w:left="108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ind w:left="720"/>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38E5"/>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59AD"/>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6"/>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numbering" w:customStyle="1" w:styleId="NoList3">
    <w:name w:val="No List3"/>
    <w:next w:val="NoList"/>
    <w:uiPriority w:val="99"/>
    <w:semiHidden/>
    <w:unhideWhenUsed/>
    <w:rsid w:val="00237397"/>
  </w:style>
  <w:style w:type="numbering" w:customStyle="1" w:styleId="NoList11">
    <w:name w:val="No List11"/>
    <w:next w:val="NoList"/>
    <w:uiPriority w:val="99"/>
    <w:semiHidden/>
    <w:unhideWhenUsed/>
    <w:rsid w:val="00237397"/>
  </w:style>
  <w:style w:type="numbering" w:customStyle="1" w:styleId="NoList111">
    <w:name w:val="No List111"/>
    <w:next w:val="NoList"/>
    <w:uiPriority w:val="99"/>
    <w:semiHidden/>
    <w:unhideWhenUsed/>
    <w:rsid w:val="00237397"/>
  </w:style>
  <w:style w:type="numbering" w:customStyle="1" w:styleId="NoList21">
    <w:name w:val="No List21"/>
    <w:next w:val="NoList"/>
    <w:uiPriority w:val="99"/>
    <w:semiHidden/>
    <w:unhideWhenUsed/>
    <w:rsid w:val="00237397"/>
  </w:style>
  <w:style w:type="numbering" w:customStyle="1" w:styleId="NoList4">
    <w:name w:val="No List4"/>
    <w:next w:val="NoList"/>
    <w:uiPriority w:val="99"/>
    <w:semiHidden/>
    <w:unhideWhenUsed/>
    <w:rsid w:val="00712584"/>
  </w:style>
  <w:style w:type="numbering" w:customStyle="1" w:styleId="NoList12">
    <w:name w:val="No List12"/>
    <w:next w:val="NoList"/>
    <w:uiPriority w:val="99"/>
    <w:semiHidden/>
    <w:unhideWhenUsed/>
    <w:rsid w:val="00712584"/>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12584"/>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12584"/>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12584"/>
  </w:style>
  <w:style w:type="numbering" w:customStyle="1" w:styleId="NoList1111">
    <w:name w:val="No List1111"/>
    <w:next w:val="NoList"/>
    <w:uiPriority w:val="99"/>
    <w:semiHidden/>
    <w:unhideWhenUsed/>
    <w:rsid w:val="00712584"/>
  </w:style>
  <w:style w:type="numbering" w:customStyle="1" w:styleId="NoList11111">
    <w:name w:val="No List11111"/>
    <w:next w:val="NoList"/>
    <w:uiPriority w:val="99"/>
    <w:semiHidden/>
    <w:unhideWhenUsed/>
    <w:rsid w:val="00712584"/>
  </w:style>
  <w:style w:type="numbering" w:customStyle="1" w:styleId="NoList211">
    <w:name w:val="No List211"/>
    <w:next w:val="NoList"/>
    <w:uiPriority w:val="99"/>
    <w:semiHidden/>
    <w:unhideWhenUsed/>
    <w:rsid w:val="00712584"/>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30"/>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32"/>
      </w:numPr>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54"/>
      </w:numPr>
      <w:tabs>
        <w:tab w:val="num" w:pos="360"/>
      </w:tabs>
      <w:ind w:firstLine="0"/>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96"/>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6" ma:contentTypeDescription="Create a new document." ma:contentTypeScope="" ma:versionID="63fd1d86a93674bc3cd937322a5f35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5057d382be358bdd462d4643d5bff181"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documentManagement>
</p:properties>
</file>

<file path=customXml/itemProps1.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2.xml><?xml version="1.0" encoding="utf-8"?>
<ds:datastoreItem xmlns:ds="http://schemas.openxmlformats.org/officeDocument/2006/customXml" ds:itemID="{34B25F12-C534-411F-9E48-AB3BB9C5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4.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5.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5663</Words>
  <Characters>32281</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2021 L&amp;R Carryover Report</vt:lpstr>
      <vt:lpstr>WAM-22.2	V 	Section 11. Powers and Duties of the Director.	44</vt:lpstr>
      <vt:lpstr>PAL-22.3	V 	Section 8.2. Calculation of Area of Principal Display Panel for Purp</vt:lpstr>
      <vt:lpstr>MOS-22.3	V 	Section 2.4. Fireplace and Stove Wood.	45</vt:lpstr>
      <vt:lpstr>MOS-22.4       	V		Section 2.16. Compressed or Liquefied Gasses in Refillable Cy</vt:lpstr>
      <vt:lpstr>MOS-20.5	V 	Section 2.21.  Liquefied Petroleum Gas	45</vt:lpstr>
      <vt:lpstr>MOS-22.5	V 	Section 2.31.2.1.  Labeling of Grade Required. and 2.31.2.2. EPA Lab</vt:lpstr>
      <vt:lpstr>NET-20.2	W  	Section 4.5. Polyethylene Sheeting, Bags and Liners.	46</vt:lpstr>
      <vt:lpstr>NET-22.2	V 	3. X.  Volumetric Test Procedure for Viscous and Non-Viscous Liquids</vt:lpstr>
      <vt:lpstr>FLR-20.5	W 	Section 2.1.2.(a).  Gasoline-Ethanol Blends.	47</vt:lpstr>
      <vt:lpstr>OTH-22.1	A 	Uniform Regulation for E-commerce Products	48</vt:lpstr>
      <vt:lpstr>OTH-07.1	D 	Fuels and Lubricants Subcommittee	48</vt:lpstr>
      <vt:lpstr>OTH-11.1	D 	Packaging and Labeling Subcommittee	48</vt:lpstr>
      <vt:lpstr>B1: PAL-19.1	V 	Section 2.8. Multiunit Package	49</vt:lpstr>
      <vt:lpstr>B1: NET-19.1	V 	Section 1.2.4. Maximum Allowable Variation	49</vt:lpstr>
      <vt:lpstr>B1: NET-19.2	V 	Sections 2.1. Scope, 3.1. Scope, 4.1. Scope, 2.3.7.1. Maximum Al</vt:lpstr>
      <vt:lpstr>B1: NET-19.3	V 	Create a Chapter 5.  Specialized Test Procedures	50</vt:lpstr>
      <vt:lpstr>B1: NET-19.4	V 	Appendix F. Glossary	51</vt:lpstr>
      <vt:lpstr>B2: WAM-22.1	V 	Section 1.11. Commercial and Law-Enforcement Equipment.	51</vt:lpstr>
      <vt:lpstr>B2: NTP-22.1	V 	Section 2.15. Commercial and Law Enforcement Equipment.	52</vt:lpstr>
      <vt:lpstr>B3: PAL-22.1	V 	Section 2. Definitions 2.XX Cannabis and Cannabis-Containing Pro</vt:lpstr>
      <vt:lpstr>B3: PAL-22.2	V 	Section 10. Requirements, 10.XX Cannabis and Cannabis-Containing</vt:lpstr>
      <vt:lpstr>B3: MOS-22.2	V 	Section 1.XX. Cannabis and Cannabis-Containing Products and 2.XX</vt:lpstr>
      <vt:lpstr>B3: NET-22.1	A 	HB133, Section 1.2.6. Deviations Caused by Moisture Loss or Gain</vt:lpstr>
      <vt:lpstr>B4: MOS-22.1.	V 	Section 2.20.2. Documentation for Dispenser Labeling Purposes. </vt:lpstr>
      <vt:lpstr>B4: FLR-22.1	V 	Sections 2.1.2. Gasoline-Ethanol Blends., 3.2.5. Documentation f</vt:lpstr>
      <vt:lpstr>B6: MOS-21.1.	A 	Section 2.36.2. Labeling and Identification of Transmission Flu</vt:lpstr>
      <vt:lpstr>B6: FLR-21.2.	A 	Section 3.14.1. Labeling and Identification of Transmission Flu</vt:lpstr>
      <vt:lpstr>___________________________________________	55</vt:lpstr>
      <vt:lpstr>WAM – UNIFORM Weights and Measures law</vt:lpstr>
      <vt:lpstr>PAL – UNIFORM Packaging and labeling REGULATION</vt:lpstr>
      <vt:lpstr>MOS – UNIFORM REGULATION FOR THE METHOD OF SALE of COMMODITIES</vt:lpstr>
      <vt:lpstr>NET – Handbook 133: Checking the Net Content of Packaged Goods</vt:lpstr>
      <vt:lpstr>FLR - UNIFORM fuels and automotive lubricants REGULATION</vt:lpstr>
      <vt:lpstr>OTH – OTHER ITEMS </vt:lpstr>
      <vt:lpstr>ITEM Block 1 (B1) V	HB 130, UPLR, Sec. 2.8. Multiunit Package.  HB 133 Modify “s</vt:lpstr>
      <vt:lpstr>ITEM Block 2 (B2)    V	Commercial and Law Enforcement Equipment  </vt:lpstr>
      <vt:lpstr>ITEM Block 3 (B3)	cannabis</vt:lpstr>
      <vt:lpstr>ITEM Block 4 (B4)    V	EPA CFR Reference Updates  </vt:lpstr>
      <vt:lpstr>ITEM Block 6 (B6)     A	transmission Fluid  </vt:lpstr>
    </vt:vector>
  </TitlesOfParts>
  <Manager>lisa.warfield@nist.gov</Manager>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Don Onwiler</cp:lastModifiedBy>
  <cp:revision>5</cp:revision>
  <cp:lastPrinted>2022-02-22T15:31:00Z</cp:lastPrinted>
  <dcterms:created xsi:type="dcterms:W3CDTF">2022-03-28T15:15:00Z</dcterms:created>
  <dcterms:modified xsi:type="dcterms:W3CDTF">2022-03-28T17:06:00Z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ies>
</file>